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D6BB9" w:rsidRPr="009D6BB9" w:rsidRDefault="009D6BB9" w:rsidP="00997660">
      <w:pPr>
        <w:spacing w:after="240" w:line="240" w:lineRule="auto"/>
        <w:textAlignment w:val="baseline"/>
        <w:outlineLvl w:val="0"/>
        <w:rPr>
          <w:rFonts w:ascii="Arial" w:eastAsia="Times New Roman" w:hAnsi="Arial" w:cs="Arial"/>
          <w:color w:val="000000"/>
          <w:kern w:val="36"/>
          <w:sz w:val="43"/>
          <w:szCs w:val="43"/>
          <w:lang w:eastAsia="ru-RU"/>
        </w:rPr>
      </w:pPr>
      <w:r w:rsidRPr="009D6BB9">
        <w:rPr>
          <w:rFonts w:ascii="Arial" w:eastAsia="Times New Roman" w:hAnsi="Arial" w:cs="Arial"/>
          <w:color w:val="000000"/>
          <w:kern w:val="36"/>
          <w:sz w:val="43"/>
          <w:szCs w:val="43"/>
          <w:lang w:eastAsia="ru-RU"/>
        </w:rPr>
        <w:t>Подвижные игры и упражнения для «Шустриков» и «</w:t>
      </w:r>
      <w:proofErr w:type="spellStart"/>
      <w:r w:rsidRPr="009D6BB9">
        <w:rPr>
          <w:rFonts w:ascii="Arial" w:eastAsia="Times New Roman" w:hAnsi="Arial" w:cs="Arial"/>
          <w:color w:val="000000"/>
          <w:kern w:val="36"/>
          <w:sz w:val="43"/>
          <w:szCs w:val="43"/>
          <w:lang w:eastAsia="ru-RU"/>
        </w:rPr>
        <w:t>Мямликов</w:t>
      </w:r>
      <w:proofErr w:type="spellEnd"/>
      <w:r w:rsidRPr="009D6BB9">
        <w:rPr>
          <w:rFonts w:ascii="Arial" w:eastAsia="Times New Roman" w:hAnsi="Arial" w:cs="Arial"/>
          <w:color w:val="000000"/>
          <w:kern w:val="36"/>
          <w:sz w:val="43"/>
          <w:szCs w:val="43"/>
          <w:lang w:eastAsia="ru-RU"/>
        </w:rPr>
        <w:t>»</w:t>
      </w:r>
    </w:p>
    <w:p w:rsidR="009D6BB9" w:rsidRPr="009D6BB9" w:rsidRDefault="009D6BB9" w:rsidP="00997660">
      <w:pPr>
        <w:spacing w:after="192" w:line="207" w:lineRule="atLeast"/>
        <w:jc w:val="both"/>
        <w:textAlignment w:val="baseline"/>
        <w:rPr>
          <w:rFonts w:ascii="Arial" w:eastAsia="Times New Roman" w:hAnsi="Arial" w:cs="Arial"/>
          <w:color w:val="000000"/>
          <w:sz w:val="18"/>
          <w:szCs w:val="18"/>
          <w:lang w:eastAsia="ru-RU"/>
        </w:rPr>
      </w:pPr>
      <w:r w:rsidRPr="009D6BB9">
        <w:rPr>
          <w:rFonts w:ascii="Arial" w:eastAsia="Times New Roman" w:hAnsi="Arial" w:cs="Arial"/>
          <w:b/>
          <w:bCs/>
          <w:color w:val="000000"/>
          <w:sz w:val="18"/>
          <w:szCs w:val="18"/>
          <w:bdr w:val="none" w:sz="0" w:space="0" w:color="auto" w:frame="1"/>
          <w:lang w:eastAsia="ru-RU"/>
        </w:rPr>
        <w:t>Игры для детей с высокой потребностью в движении («шустриков»)</w:t>
      </w:r>
    </w:p>
    <w:p w:rsidR="009D6BB9" w:rsidRPr="009D6BB9" w:rsidRDefault="009D6BB9" w:rsidP="00997660">
      <w:pPr>
        <w:spacing w:after="192" w:line="207" w:lineRule="atLeast"/>
        <w:jc w:val="both"/>
        <w:textAlignment w:val="baseline"/>
        <w:rPr>
          <w:rFonts w:ascii="Arial" w:eastAsia="Times New Roman" w:hAnsi="Arial" w:cs="Arial"/>
          <w:color w:val="000000"/>
          <w:sz w:val="18"/>
          <w:szCs w:val="18"/>
          <w:lang w:eastAsia="ru-RU"/>
        </w:rPr>
      </w:pPr>
      <w:r w:rsidRPr="009D6BB9">
        <w:rPr>
          <w:rFonts w:ascii="Arial" w:eastAsia="Times New Roman" w:hAnsi="Arial" w:cs="Arial"/>
          <w:b/>
          <w:bCs/>
          <w:color w:val="000000"/>
          <w:sz w:val="18"/>
          <w:szCs w:val="18"/>
          <w:bdr w:val="none" w:sz="0" w:space="0" w:color="auto" w:frame="1"/>
          <w:lang w:eastAsia="ru-RU"/>
        </w:rPr>
        <w:t>Найди себе пару (бессюжетная игра для детей 3-5 лет)</w:t>
      </w:r>
    </w:p>
    <w:p w:rsidR="009D6BB9" w:rsidRPr="009D6BB9" w:rsidRDefault="009D6BB9" w:rsidP="00997660">
      <w:pPr>
        <w:spacing w:after="192" w:line="207" w:lineRule="atLeast"/>
        <w:jc w:val="both"/>
        <w:textAlignment w:val="baseline"/>
        <w:rPr>
          <w:rFonts w:ascii="Arial" w:eastAsia="Times New Roman" w:hAnsi="Arial" w:cs="Arial"/>
          <w:color w:val="000000"/>
          <w:sz w:val="18"/>
          <w:szCs w:val="18"/>
          <w:lang w:eastAsia="ru-RU"/>
        </w:rPr>
      </w:pPr>
      <w:r w:rsidRPr="009D6BB9">
        <w:rPr>
          <w:rFonts w:ascii="Arial" w:eastAsia="Times New Roman" w:hAnsi="Arial" w:cs="Arial"/>
          <w:color w:val="000000"/>
          <w:sz w:val="18"/>
          <w:szCs w:val="18"/>
          <w:bdr w:val="none" w:sz="0" w:space="0" w:color="auto" w:frame="1"/>
          <w:lang w:eastAsia="ru-RU"/>
        </w:rPr>
        <w:t>Цель. Упражнять в ходьбе и беге с изменением темпа и направления движения: обычным, танцевальным и приставным шагом вперед, в стороны и назад; развивать слуховое внимание, умение соотносить свои движения с характером музыки; создавать условия для тренировки мышечного корсета позвоночника.</w:t>
      </w:r>
    </w:p>
    <w:p w:rsidR="009D6BB9" w:rsidRPr="009D6BB9" w:rsidRDefault="009D6BB9" w:rsidP="00997660">
      <w:pPr>
        <w:spacing w:after="192" w:line="207" w:lineRule="atLeast"/>
        <w:jc w:val="both"/>
        <w:textAlignment w:val="baseline"/>
        <w:rPr>
          <w:rFonts w:ascii="Arial" w:eastAsia="Times New Roman" w:hAnsi="Arial" w:cs="Arial"/>
          <w:color w:val="000000"/>
          <w:sz w:val="18"/>
          <w:szCs w:val="18"/>
          <w:lang w:eastAsia="ru-RU"/>
        </w:rPr>
      </w:pPr>
      <w:r w:rsidRPr="009D6BB9">
        <w:rPr>
          <w:rFonts w:ascii="Arial" w:eastAsia="Times New Roman" w:hAnsi="Arial" w:cs="Arial"/>
          <w:color w:val="000000"/>
          <w:sz w:val="18"/>
          <w:szCs w:val="18"/>
          <w:bdr w:val="none" w:sz="0" w:space="0" w:color="auto" w:frame="1"/>
          <w:lang w:eastAsia="ru-RU"/>
        </w:rPr>
        <w:t xml:space="preserve">Место проведения. Групповое помещение, физ. зал, или участок </w:t>
      </w:r>
      <w:proofErr w:type="spellStart"/>
      <w:r w:rsidRPr="009D6BB9">
        <w:rPr>
          <w:rFonts w:ascii="Arial" w:eastAsia="Times New Roman" w:hAnsi="Arial" w:cs="Arial"/>
          <w:color w:val="000000"/>
          <w:sz w:val="18"/>
          <w:szCs w:val="18"/>
          <w:bdr w:val="none" w:sz="0" w:space="0" w:color="auto" w:frame="1"/>
          <w:lang w:eastAsia="ru-RU"/>
        </w:rPr>
        <w:t>д</w:t>
      </w:r>
      <w:proofErr w:type="spellEnd"/>
      <w:r w:rsidRPr="009D6BB9">
        <w:rPr>
          <w:rFonts w:ascii="Arial" w:eastAsia="Times New Roman" w:hAnsi="Arial" w:cs="Arial"/>
          <w:color w:val="000000"/>
          <w:sz w:val="18"/>
          <w:szCs w:val="18"/>
          <w:bdr w:val="none" w:sz="0" w:space="0" w:color="auto" w:frame="1"/>
          <w:lang w:eastAsia="ru-RU"/>
        </w:rPr>
        <w:t>/</w:t>
      </w:r>
      <w:proofErr w:type="gramStart"/>
      <w:r w:rsidRPr="009D6BB9">
        <w:rPr>
          <w:rFonts w:ascii="Arial" w:eastAsia="Times New Roman" w:hAnsi="Arial" w:cs="Arial"/>
          <w:color w:val="000000"/>
          <w:sz w:val="18"/>
          <w:szCs w:val="18"/>
          <w:bdr w:val="none" w:sz="0" w:space="0" w:color="auto" w:frame="1"/>
          <w:lang w:eastAsia="ru-RU"/>
        </w:rPr>
        <w:t>с</w:t>
      </w:r>
      <w:proofErr w:type="gramEnd"/>
      <w:r w:rsidRPr="009D6BB9">
        <w:rPr>
          <w:rFonts w:ascii="Arial" w:eastAsia="Times New Roman" w:hAnsi="Arial" w:cs="Arial"/>
          <w:color w:val="000000"/>
          <w:sz w:val="18"/>
          <w:szCs w:val="18"/>
          <w:bdr w:val="none" w:sz="0" w:space="0" w:color="auto" w:frame="1"/>
          <w:lang w:eastAsia="ru-RU"/>
        </w:rPr>
        <w:t>.</w:t>
      </w:r>
    </w:p>
    <w:p w:rsidR="009D6BB9" w:rsidRPr="009D6BB9" w:rsidRDefault="009D6BB9" w:rsidP="00997660">
      <w:pPr>
        <w:spacing w:after="192" w:line="207" w:lineRule="atLeast"/>
        <w:jc w:val="both"/>
        <w:textAlignment w:val="baseline"/>
        <w:rPr>
          <w:rFonts w:ascii="Arial" w:eastAsia="Times New Roman" w:hAnsi="Arial" w:cs="Arial"/>
          <w:color w:val="000000"/>
          <w:sz w:val="18"/>
          <w:szCs w:val="18"/>
          <w:lang w:eastAsia="ru-RU"/>
        </w:rPr>
      </w:pPr>
      <w:r w:rsidRPr="009D6BB9">
        <w:rPr>
          <w:rFonts w:ascii="Arial" w:eastAsia="Times New Roman" w:hAnsi="Arial" w:cs="Arial"/>
          <w:color w:val="000000"/>
          <w:sz w:val="18"/>
          <w:szCs w:val="18"/>
          <w:bdr w:val="none" w:sz="0" w:space="0" w:color="auto" w:frame="1"/>
          <w:lang w:eastAsia="ru-RU"/>
        </w:rPr>
        <w:t>Ход игры. Дети спокойно ходят по залу парами, держась за руки. По первому сигналу воспитателя (хлопок в ладоши, удар в бубен, команда «Танцуем по одному!» с включением музыкального сопровождения). Расцепляют руки и разбегаются в разных направлениях по всему залу, делают произвольные танцевальные движения под муз</w:t>
      </w:r>
      <w:proofErr w:type="gramStart"/>
      <w:r w:rsidRPr="009D6BB9">
        <w:rPr>
          <w:rFonts w:ascii="Arial" w:eastAsia="Times New Roman" w:hAnsi="Arial" w:cs="Arial"/>
          <w:color w:val="000000"/>
          <w:sz w:val="18"/>
          <w:szCs w:val="18"/>
          <w:bdr w:val="none" w:sz="0" w:space="0" w:color="auto" w:frame="1"/>
          <w:lang w:eastAsia="ru-RU"/>
        </w:rPr>
        <w:t>.</w:t>
      </w:r>
      <w:proofErr w:type="gramEnd"/>
      <w:r w:rsidRPr="009D6BB9">
        <w:rPr>
          <w:rFonts w:ascii="Arial" w:eastAsia="Times New Roman" w:hAnsi="Arial" w:cs="Arial"/>
          <w:color w:val="000000"/>
          <w:sz w:val="18"/>
          <w:szCs w:val="18"/>
          <w:bdr w:val="none" w:sz="0" w:space="0" w:color="auto" w:frame="1"/>
          <w:lang w:eastAsia="ru-RU"/>
        </w:rPr>
        <w:t xml:space="preserve"> </w:t>
      </w:r>
      <w:proofErr w:type="gramStart"/>
      <w:r w:rsidRPr="009D6BB9">
        <w:rPr>
          <w:rFonts w:ascii="Arial" w:eastAsia="Times New Roman" w:hAnsi="Arial" w:cs="Arial"/>
          <w:color w:val="000000"/>
          <w:sz w:val="18"/>
          <w:szCs w:val="18"/>
          <w:bdr w:val="none" w:sz="0" w:space="0" w:color="auto" w:frame="1"/>
          <w:lang w:eastAsia="ru-RU"/>
        </w:rPr>
        <w:t>с</w:t>
      </w:r>
      <w:proofErr w:type="gramEnd"/>
      <w:r w:rsidRPr="009D6BB9">
        <w:rPr>
          <w:rFonts w:ascii="Arial" w:eastAsia="Times New Roman" w:hAnsi="Arial" w:cs="Arial"/>
          <w:color w:val="000000"/>
          <w:sz w:val="18"/>
          <w:szCs w:val="18"/>
          <w:bdr w:val="none" w:sz="0" w:space="0" w:color="auto" w:frame="1"/>
          <w:lang w:eastAsia="ru-RU"/>
        </w:rPr>
        <w:t>опровождение. По второму сигналу: «Найди пару!» (остановка музыки, хлопок в ладоши) и детям предлагается быстро найти свою пару и взяться за руки. Воспитатель встает в пару с одним из детей. Ребенок, оставшийся без пары, считается проигравшим.</w:t>
      </w:r>
    </w:p>
    <w:p w:rsidR="009D6BB9" w:rsidRPr="009D6BB9" w:rsidRDefault="009D6BB9" w:rsidP="00997660">
      <w:pPr>
        <w:spacing w:after="192" w:line="207" w:lineRule="atLeast"/>
        <w:jc w:val="both"/>
        <w:textAlignment w:val="baseline"/>
        <w:rPr>
          <w:rFonts w:ascii="Arial" w:eastAsia="Times New Roman" w:hAnsi="Arial" w:cs="Arial"/>
          <w:color w:val="000000"/>
          <w:sz w:val="18"/>
          <w:szCs w:val="18"/>
          <w:lang w:eastAsia="ru-RU"/>
        </w:rPr>
      </w:pPr>
      <w:r w:rsidRPr="009D6BB9">
        <w:rPr>
          <w:rFonts w:ascii="Arial" w:eastAsia="Times New Roman" w:hAnsi="Arial" w:cs="Arial"/>
          <w:b/>
          <w:bCs/>
          <w:color w:val="000000"/>
          <w:sz w:val="18"/>
          <w:szCs w:val="18"/>
          <w:bdr w:val="none" w:sz="0" w:space="0" w:color="auto" w:frame="1"/>
          <w:lang w:eastAsia="ru-RU"/>
        </w:rPr>
        <w:t>Стань первым (игровое упражнение для детей 4-7 лет)</w:t>
      </w:r>
    </w:p>
    <w:p w:rsidR="009D6BB9" w:rsidRPr="009D6BB9" w:rsidRDefault="009D6BB9" w:rsidP="00997660">
      <w:pPr>
        <w:spacing w:after="192" w:line="207" w:lineRule="atLeast"/>
        <w:jc w:val="both"/>
        <w:textAlignment w:val="baseline"/>
        <w:rPr>
          <w:rFonts w:ascii="Arial" w:eastAsia="Times New Roman" w:hAnsi="Arial" w:cs="Arial"/>
          <w:color w:val="000000"/>
          <w:sz w:val="18"/>
          <w:szCs w:val="18"/>
          <w:lang w:eastAsia="ru-RU"/>
        </w:rPr>
      </w:pPr>
      <w:r w:rsidRPr="009D6BB9">
        <w:rPr>
          <w:rFonts w:ascii="Arial" w:eastAsia="Times New Roman" w:hAnsi="Arial" w:cs="Arial"/>
          <w:color w:val="000000"/>
          <w:sz w:val="18"/>
          <w:szCs w:val="18"/>
          <w:bdr w:val="none" w:sz="0" w:space="0" w:color="auto" w:frame="1"/>
          <w:lang w:eastAsia="ru-RU"/>
        </w:rPr>
        <w:t>Цель. Способствовать снятию двигательного беспокойства; упражнять в ходьбе в быстром темпе с преодолением препятствий; развивать координацию движений, ловкость, умение слушать и слышать воспитателя, реагировать на сигнал.</w:t>
      </w:r>
    </w:p>
    <w:p w:rsidR="009D6BB9" w:rsidRPr="009D6BB9" w:rsidRDefault="009D6BB9" w:rsidP="00997660">
      <w:pPr>
        <w:spacing w:after="192" w:line="207" w:lineRule="atLeast"/>
        <w:jc w:val="both"/>
        <w:textAlignment w:val="baseline"/>
        <w:rPr>
          <w:rFonts w:ascii="Arial" w:eastAsia="Times New Roman" w:hAnsi="Arial" w:cs="Arial"/>
          <w:color w:val="000000"/>
          <w:sz w:val="18"/>
          <w:szCs w:val="18"/>
          <w:lang w:eastAsia="ru-RU"/>
        </w:rPr>
      </w:pPr>
      <w:r w:rsidRPr="009D6BB9">
        <w:rPr>
          <w:rFonts w:ascii="Arial" w:eastAsia="Times New Roman" w:hAnsi="Arial" w:cs="Arial"/>
          <w:color w:val="000000"/>
          <w:sz w:val="18"/>
          <w:szCs w:val="18"/>
          <w:bdr w:val="none" w:sz="0" w:space="0" w:color="auto" w:frame="1"/>
          <w:lang w:eastAsia="ru-RU"/>
        </w:rPr>
        <w:t xml:space="preserve">Место проведения. Групповое помещение, физ. зал, или участок </w:t>
      </w:r>
      <w:proofErr w:type="spellStart"/>
      <w:r w:rsidRPr="009D6BB9">
        <w:rPr>
          <w:rFonts w:ascii="Arial" w:eastAsia="Times New Roman" w:hAnsi="Arial" w:cs="Arial"/>
          <w:color w:val="000000"/>
          <w:sz w:val="18"/>
          <w:szCs w:val="18"/>
          <w:bdr w:val="none" w:sz="0" w:space="0" w:color="auto" w:frame="1"/>
          <w:lang w:eastAsia="ru-RU"/>
        </w:rPr>
        <w:t>д</w:t>
      </w:r>
      <w:proofErr w:type="spellEnd"/>
      <w:r w:rsidRPr="009D6BB9">
        <w:rPr>
          <w:rFonts w:ascii="Arial" w:eastAsia="Times New Roman" w:hAnsi="Arial" w:cs="Arial"/>
          <w:color w:val="000000"/>
          <w:sz w:val="18"/>
          <w:szCs w:val="18"/>
          <w:bdr w:val="none" w:sz="0" w:space="0" w:color="auto" w:frame="1"/>
          <w:lang w:eastAsia="ru-RU"/>
        </w:rPr>
        <w:t>/</w:t>
      </w:r>
      <w:proofErr w:type="gramStart"/>
      <w:r w:rsidRPr="009D6BB9">
        <w:rPr>
          <w:rFonts w:ascii="Arial" w:eastAsia="Times New Roman" w:hAnsi="Arial" w:cs="Arial"/>
          <w:color w:val="000000"/>
          <w:sz w:val="18"/>
          <w:szCs w:val="18"/>
          <w:bdr w:val="none" w:sz="0" w:space="0" w:color="auto" w:frame="1"/>
          <w:lang w:eastAsia="ru-RU"/>
        </w:rPr>
        <w:t>с</w:t>
      </w:r>
      <w:proofErr w:type="gramEnd"/>
      <w:r w:rsidRPr="009D6BB9">
        <w:rPr>
          <w:rFonts w:ascii="Arial" w:eastAsia="Times New Roman" w:hAnsi="Arial" w:cs="Arial"/>
          <w:color w:val="000000"/>
          <w:sz w:val="18"/>
          <w:szCs w:val="18"/>
          <w:bdr w:val="none" w:sz="0" w:space="0" w:color="auto" w:frame="1"/>
          <w:lang w:eastAsia="ru-RU"/>
        </w:rPr>
        <w:t>.</w:t>
      </w:r>
    </w:p>
    <w:p w:rsidR="009D6BB9" w:rsidRPr="009D6BB9" w:rsidRDefault="009D6BB9" w:rsidP="00997660">
      <w:pPr>
        <w:spacing w:after="192" w:line="207" w:lineRule="atLeast"/>
        <w:jc w:val="both"/>
        <w:textAlignment w:val="baseline"/>
        <w:rPr>
          <w:rFonts w:ascii="Arial" w:eastAsia="Times New Roman" w:hAnsi="Arial" w:cs="Arial"/>
          <w:color w:val="000000"/>
          <w:sz w:val="18"/>
          <w:szCs w:val="18"/>
          <w:lang w:eastAsia="ru-RU"/>
        </w:rPr>
      </w:pPr>
      <w:r w:rsidRPr="009D6BB9">
        <w:rPr>
          <w:rFonts w:ascii="Arial" w:eastAsia="Times New Roman" w:hAnsi="Arial" w:cs="Arial"/>
          <w:color w:val="000000"/>
          <w:sz w:val="18"/>
          <w:szCs w:val="18"/>
          <w:bdr w:val="none" w:sz="0" w:space="0" w:color="auto" w:frame="1"/>
          <w:lang w:eastAsia="ru-RU"/>
        </w:rPr>
        <w:t xml:space="preserve">Ход игры. Дети идут в колонне за ведущим, преодолевая естественные (бревно, ручеек, кочка) и специально подобранные (дуги для </w:t>
      </w:r>
      <w:proofErr w:type="spellStart"/>
      <w:r w:rsidRPr="009D6BB9">
        <w:rPr>
          <w:rFonts w:ascii="Arial" w:eastAsia="Times New Roman" w:hAnsi="Arial" w:cs="Arial"/>
          <w:color w:val="000000"/>
          <w:sz w:val="18"/>
          <w:szCs w:val="18"/>
          <w:bdr w:val="none" w:sz="0" w:space="0" w:color="auto" w:frame="1"/>
          <w:lang w:eastAsia="ru-RU"/>
        </w:rPr>
        <w:t>подлезания</w:t>
      </w:r>
      <w:proofErr w:type="spellEnd"/>
      <w:r w:rsidRPr="009D6BB9">
        <w:rPr>
          <w:rFonts w:ascii="Arial" w:eastAsia="Times New Roman" w:hAnsi="Arial" w:cs="Arial"/>
          <w:color w:val="000000"/>
          <w:sz w:val="18"/>
          <w:szCs w:val="18"/>
          <w:bdr w:val="none" w:sz="0" w:space="0" w:color="auto" w:frame="1"/>
          <w:lang w:eastAsia="ru-RU"/>
        </w:rPr>
        <w:t>, модульное бревно, конусы) препятствия. Педагог называет имя одного из детей. Названный ребенок быстро обгоняет колонну, становится первым и передвижение продолжается.</w:t>
      </w:r>
    </w:p>
    <w:p w:rsidR="009D6BB9" w:rsidRPr="009D6BB9" w:rsidRDefault="009D6BB9" w:rsidP="00997660">
      <w:pPr>
        <w:spacing w:after="192" w:line="207" w:lineRule="atLeast"/>
        <w:jc w:val="both"/>
        <w:textAlignment w:val="baseline"/>
        <w:rPr>
          <w:rFonts w:ascii="Arial" w:eastAsia="Times New Roman" w:hAnsi="Arial" w:cs="Arial"/>
          <w:color w:val="000000"/>
          <w:sz w:val="18"/>
          <w:szCs w:val="18"/>
          <w:lang w:eastAsia="ru-RU"/>
        </w:rPr>
      </w:pPr>
      <w:r w:rsidRPr="009D6BB9">
        <w:rPr>
          <w:rFonts w:ascii="Arial" w:eastAsia="Times New Roman" w:hAnsi="Arial" w:cs="Arial"/>
          <w:b/>
          <w:bCs/>
          <w:color w:val="000000"/>
          <w:sz w:val="18"/>
          <w:szCs w:val="18"/>
          <w:bdr w:val="none" w:sz="0" w:space="0" w:color="auto" w:frame="1"/>
          <w:lang w:eastAsia="ru-RU"/>
        </w:rPr>
        <w:t>Скучно, скучно так сидеть! (Бессюжетная игра для детей 4-7 лет)</w:t>
      </w:r>
    </w:p>
    <w:p w:rsidR="009D6BB9" w:rsidRPr="009D6BB9" w:rsidRDefault="009D6BB9" w:rsidP="00997660">
      <w:pPr>
        <w:spacing w:after="192" w:line="207" w:lineRule="atLeast"/>
        <w:jc w:val="both"/>
        <w:textAlignment w:val="baseline"/>
        <w:rPr>
          <w:rFonts w:ascii="Arial" w:eastAsia="Times New Roman" w:hAnsi="Arial" w:cs="Arial"/>
          <w:color w:val="000000"/>
          <w:sz w:val="18"/>
          <w:szCs w:val="18"/>
          <w:lang w:eastAsia="ru-RU"/>
        </w:rPr>
      </w:pPr>
      <w:r w:rsidRPr="009D6BB9">
        <w:rPr>
          <w:rFonts w:ascii="Arial" w:eastAsia="Times New Roman" w:hAnsi="Arial" w:cs="Arial"/>
          <w:color w:val="000000"/>
          <w:sz w:val="18"/>
          <w:szCs w:val="18"/>
          <w:bdr w:val="none" w:sz="0" w:space="0" w:color="auto" w:frame="1"/>
          <w:lang w:eastAsia="ru-RU"/>
        </w:rPr>
        <w:t>Место проведения. Групповое помещение, физ. зал.</w:t>
      </w:r>
    </w:p>
    <w:p w:rsidR="009D6BB9" w:rsidRPr="009D6BB9" w:rsidRDefault="009D6BB9" w:rsidP="00997660">
      <w:pPr>
        <w:spacing w:after="192" w:line="207" w:lineRule="atLeast"/>
        <w:jc w:val="both"/>
        <w:textAlignment w:val="baseline"/>
        <w:rPr>
          <w:rFonts w:ascii="Arial" w:eastAsia="Times New Roman" w:hAnsi="Arial" w:cs="Arial"/>
          <w:color w:val="000000"/>
          <w:sz w:val="18"/>
          <w:szCs w:val="18"/>
          <w:lang w:eastAsia="ru-RU"/>
        </w:rPr>
      </w:pPr>
      <w:r w:rsidRPr="009D6BB9">
        <w:rPr>
          <w:rFonts w:ascii="Arial" w:eastAsia="Times New Roman" w:hAnsi="Arial" w:cs="Arial"/>
          <w:color w:val="000000"/>
          <w:sz w:val="18"/>
          <w:szCs w:val="18"/>
          <w:bdr w:val="none" w:sz="0" w:space="0" w:color="auto" w:frame="1"/>
          <w:lang w:eastAsia="ru-RU"/>
        </w:rPr>
        <w:t xml:space="preserve">Материал. Стулья </w:t>
      </w:r>
      <w:proofErr w:type="gramStart"/>
      <w:r w:rsidRPr="009D6BB9">
        <w:rPr>
          <w:rFonts w:ascii="Arial" w:eastAsia="Times New Roman" w:hAnsi="Arial" w:cs="Arial"/>
          <w:color w:val="000000"/>
          <w:sz w:val="18"/>
          <w:szCs w:val="18"/>
          <w:bdr w:val="none" w:sz="0" w:space="0" w:color="auto" w:frame="1"/>
          <w:lang w:eastAsia="ru-RU"/>
        </w:rPr>
        <w:t xml:space="preserve">( </w:t>
      </w:r>
      <w:proofErr w:type="gramEnd"/>
      <w:r w:rsidRPr="009D6BB9">
        <w:rPr>
          <w:rFonts w:ascii="Arial" w:eastAsia="Times New Roman" w:hAnsi="Arial" w:cs="Arial"/>
          <w:color w:val="000000"/>
          <w:sz w:val="18"/>
          <w:szCs w:val="18"/>
          <w:bdr w:val="none" w:sz="0" w:space="0" w:color="auto" w:frame="1"/>
          <w:lang w:eastAsia="ru-RU"/>
        </w:rPr>
        <w:t>по количеству игроков)</w:t>
      </w:r>
    </w:p>
    <w:p w:rsidR="009D6BB9" w:rsidRPr="009D6BB9" w:rsidRDefault="009D6BB9" w:rsidP="00997660">
      <w:pPr>
        <w:spacing w:after="192" w:line="207" w:lineRule="atLeast"/>
        <w:jc w:val="both"/>
        <w:textAlignment w:val="baseline"/>
        <w:rPr>
          <w:rFonts w:ascii="Arial" w:eastAsia="Times New Roman" w:hAnsi="Arial" w:cs="Arial"/>
          <w:color w:val="000000"/>
          <w:sz w:val="18"/>
          <w:szCs w:val="18"/>
          <w:lang w:eastAsia="ru-RU"/>
        </w:rPr>
      </w:pPr>
      <w:r w:rsidRPr="009D6BB9">
        <w:rPr>
          <w:rFonts w:ascii="Arial" w:eastAsia="Times New Roman" w:hAnsi="Arial" w:cs="Arial"/>
          <w:color w:val="000000"/>
          <w:sz w:val="18"/>
          <w:szCs w:val="18"/>
          <w:bdr w:val="none" w:sz="0" w:space="0" w:color="auto" w:frame="1"/>
          <w:lang w:eastAsia="ru-RU"/>
        </w:rPr>
        <w:t xml:space="preserve">Цель. </w:t>
      </w:r>
      <w:proofErr w:type="gramStart"/>
      <w:r w:rsidRPr="009D6BB9">
        <w:rPr>
          <w:rFonts w:ascii="Arial" w:eastAsia="Times New Roman" w:hAnsi="Arial" w:cs="Arial"/>
          <w:color w:val="000000"/>
          <w:sz w:val="18"/>
          <w:szCs w:val="18"/>
          <w:bdr w:val="none" w:sz="0" w:space="0" w:color="auto" w:frame="1"/>
          <w:lang w:eastAsia="ru-RU"/>
        </w:rPr>
        <w:t>Упражнять в быстром беге; способствовать снятию двигательного беспокойства; развивать быстроту реакции на слуховой сигнал; продолжать учить согласовывать свои действия с действиями других игроков, воспитывать умение наблюдать, сопоставлять и оценивать свои и чужие поступки; создавать условия для чередования подвижной деятельности с менее интенсивной и отдыхом; способствовать тренировке амортизационной функции стоп.</w:t>
      </w:r>
      <w:proofErr w:type="gramEnd"/>
    </w:p>
    <w:p w:rsidR="009D6BB9" w:rsidRPr="009D6BB9" w:rsidRDefault="009D6BB9" w:rsidP="00997660">
      <w:pPr>
        <w:spacing w:after="192" w:line="207" w:lineRule="atLeast"/>
        <w:jc w:val="both"/>
        <w:textAlignment w:val="baseline"/>
        <w:rPr>
          <w:rFonts w:ascii="Arial" w:eastAsia="Times New Roman" w:hAnsi="Arial" w:cs="Arial"/>
          <w:color w:val="000000"/>
          <w:sz w:val="18"/>
          <w:szCs w:val="18"/>
          <w:lang w:eastAsia="ru-RU"/>
        </w:rPr>
      </w:pPr>
      <w:r w:rsidRPr="009D6BB9">
        <w:rPr>
          <w:rFonts w:ascii="Arial" w:eastAsia="Times New Roman" w:hAnsi="Arial" w:cs="Arial"/>
          <w:color w:val="000000"/>
          <w:sz w:val="18"/>
          <w:szCs w:val="18"/>
          <w:bdr w:val="none" w:sz="0" w:space="0" w:color="auto" w:frame="1"/>
          <w:lang w:eastAsia="ru-RU"/>
        </w:rPr>
        <w:t xml:space="preserve">Ход игры. По обеим сторонам игровой площадки расставляют стулья по числу </w:t>
      </w:r>
      <w:proofErr w:type="gramStart"/>
      <w:r w:rsidRPr="009D6BB9">
        <w:rPr>
          <w:rFonts w:ascii="Arial" w:eastAsia="Times New Roman" w:hAnsi="Arial" w:cs="Arial"/>
          <w:color w:val="000000"/>
          <w:sz w:val="18"/>
          <w:szCs w:val="18"/>
          <w:bdr w:val="none" w:sz="0" w:space="0" w:color="auto" w:frame="1"/>
          <w:lang w:eastAsia="ru-RU"/>
        </w:rPr>
        <w:t>играющих</w:t>
      </w:r>
      <w:proofErr w:type="gramEnd"/>
      <w:r w:rsidRPr="009D6BB9">
        <w:rPr>
          <w:rFonts w:ascii="Arial" w:eastAsia="Times New Roman" w:hAnsi="Arial" w:cs="Arial"/>
          <w:color w:val="000000"/>
          <w:sz w:val="18"/>
          <w:szCs w:val="18"/>
          <w:bdr w:val="none" w:sz="0" w:space="0" w:color="auto" w:frame="1"/>
          <w:lang w:eastAsia="ru-RU"/>
        </w:rPr>
        <w:t>. Дети садятся на один ряд стульев, воспитатель встает сбоку от них. Вместе произносят рифмованный текст:</w:t>
      </w:r>
    </w:p>
    <w:p w:rsidR="009D6BB9" w:rsidRPr="009D6BB9" w:rsidRDefault="009D6BB9" w:rsidP="00997660">
      <w:pPr>
        <w:spacing w:after="192" w:line="207" w:lineRule="atLeast"/>
        <w:jc w:val="both"/>
        <w:textAlignment w:val="baseline"/>
        <w:rPr>
          <w:rFonts w:ascii="Arial" w:eastAsia="Times New Roman" w:hAnsi="Arial" w:cs="Arial"/>
          <w:color w:val="000000"/>
          <w:sz w:val="18"/>
          <w:szCs w:val="18"/>
          <w:lang w:eastAsia="ru-RU"/>
        </w:rPr>
      </w:pPr>
      <w:r w:rsidRPr="009D6BB9">
        <w:rPr>
          <w:rFonts w:ascii="Arial" w:eastAsia="Times New Roman" w:hAnsi="Arial" w:cs="Arial"/>
          <w:color w:val="000000"/>
          <w:sz w:val="18"/>
          <w:szCs w:val="18"/>
          <w:bdr w:val="none" w:sz="0" w:space="0" w:color="auto" w:frame="1"/>
          <w:lang w:eastAsia="ru-RU"/>
        </w:rPr>
        <w:t>Скучно, скучно так сидеть,</w:t>
      </w:r>
    </w:p>
    <w:p w:rsidR="009D6BB9" w:rsidRPr="009D6BB9" w:rsidRDefault="009D6BB9" w:rsidP="00997660">
      <w:pPr>
        <w:spacing w:after="192" w:line="207" w:lineRule="atLeast"/>
        <w:jc w:val="both"/>
        <w:textAlignment w:val="baseline"/>
        <w:rPr>
          <w:rFonts w:ascii="Arial" w:eastAsia="Times New Roman" w:hAnsi="Arial" w:cs="Arial"/>
          <w:color w:val="000000"/>
          <w:sz w:val="18"/>
          <w:szCs w:val="18"/>
          <w:lang w:eastAsia="ru-RU"/>
        </w:rPr>
      </w:pPr>
      <w:r w:rsidRPr="009D6BB9">
        <w:rPr>
          <w:rFonts w:ascii="Arial" w:eastAsia="Times New Roman" w:hAnsi="Arial" w:cs="Arial"/>
          <w:color w:val="000000"/>
          <w:sz w:val="18"/>
          <w:szCs w:val="18"/>
          <w:bdr w:val="none" w:sz="0" w:space="0" w:color="auto" w:frame="1"/>
          <w:lang w:eastAsia="ru-RU"/>
        </w:rPr>
        <w:t>Друг на дружку все глядеть.</w:t>
      </w:r>
    </w:p>
    <w:p w:rsidR="009D6BB9" w:rsidRPr="009D6BB9" w:rsidRDefault="009D6BB9" w:rsidP="00997660">
      <w:pPr>
        <w:spacing w:after="192" w:line="207" w:lineRule="atLeast"/>
        <w:jc w:val="both"/>
        <w:textAlignment w:val="baseline"/>
        <w:rPr>
          <w:rFonts w:ascii="Arial" w:eastAsia="Times New Roman" w:hAnsi="Arial" w:cs="Arial"/>
          <w:color w:val="000000"/>
          <w:sz w:val="18"/>
          <w:szCs w:val="18"/>
          <w:lang w:eastAsia="ru-RU"/>
        </w:rPr>
      </w:pPr>
      <w:r w:rsidRPr="009D6BB9">
        <w:rPr>
          <w:rFonts w:ascii="Arial" w:eastAsia="Times New Roman" w:hAnsi="Arial" w:cs="Arial"/>
          <w:color w:val="000000"/>
          <w:sz w:val="18"/>
          <w:szCs w:val="18"/>
          <w:bdr w:val="none" w:sz="0" w:space="0" w:color="auto" w:frame="1"/>
          <w:lang w:eastAsia="ru-RU"/>
        </w:rPr>
        <w:t>Не пора ли вам подняться</w:t>
      </w:r>
    </w:p>
    <w:p w:rsidR="009D6BB9" w:rsidRPr="009D6BB9" w:rsidRDefault="009D6BB9" w:rsidP="00997660">
      <w:pPr>
        <w:spacing w:after="192" w:line="207" w:lineRule="atLeast"/>
        <w:jc w:val="both"/>
        <w:textAlignment w:val="baseline"/>
        <w:rPr>
          <w:rFonts w:ascii="Arial" w:eastAsia="Times New Roman" w:hAnsi="Arial" w:cs="Arial"/>
          <w:color w:val="000000"/>
          <w:sz w:val="18"/>
          <w:szCs w:val="18"/>
          <w:lang w:eastAsia="ru-RU"/>
        </w:rPr>
      </w:pPr>
      <w:r w:rsidRPr="009D6BB9">
        <w:rPr>
          <w:rFonts w:ascii="Arial" w:eastAsia="Times New Roman" w:hAnsi="Arial" w:cs="Arial"/>
          <w:color w:val="000000"/>
          <w:sz w:val="18"/>
          <w:szCs w:val="18"/>
          <w:bdr w:val="none" w:sz="0" w:space="0" w:color="auto" w:frame="1"/>
          <w:lang w:eastAsia="ru-RU"/>
        </w:rPr>
        <w:t>И местами поменяться?</w:t>
      </w:r>
    </w:p>
    <w:p w:rsidR="009D6BB9" w:rsidRPr="009D6BB9" w:rsidRDefault="009D6BB9" w:rsidP="00997660">
      <w:pPr>
        <w:spacing w:after="192" w:line="207" w:lineRule="atLeast"/>
        <w:jc w:val="both"/>
        <w:textAlignment w:val="baseline"/>
        <w:rPr>
          <w:rFonts w:ascii="Arial" w:eastAsia="Times New Roman" w:hAnsi="Arial" w:cs="Arial"/>
          <w:color w:val="000000"/>
          <w:sz w:val="18"/>
          <w:szCs w:val="18"/>
          <w:lang w:eastAsia="ru-RU"/>
        </w:rPr>
      </w:pPr>
      <w:r w:rsidRPr="009D6BB9">
        <w:rPr>
          <w:rFonts w:ascii="Arial" w:eastAsia="Times New Roman" w:hAnsi="Arial" w:cs="Arial"/>
          <w:color w:val="000000"/>
          <w:sz w:val="18"/>
          <w:szCs w:val="18"/>
          <w:bdr w:val="none" w:sz="0" w:space="0" w:color="auto" w:frame="1"/>
          <w:lang w:eastAsia="ru-RU"/>
        </w:rPr>
        <w:t>Затем взрослый дает команду: «Раз, два, три - беги!». Дети поднимаются со своих мест и бегут на противоположную сторону площадки, стараясь как можно быстрее занять любой стул. Взрослый как равноправный участник игры тоже занимает свободный стул. Ребенок, оставшийся без места, считается проигравшим, становится водящим и отдает команды другим игрокам.</w:t>
      </w:r>
    </w:p>
    <w:p w:rsidR="009D6BB9" w:rsidRPr="009D6BB9" w:rsidRDefault="009D6BB9" w:rsidP="00997660">
      <w:pPr>
        <w:spacing w:after="192" w:line="207" w:lineRule="atLeast"/>
        <w:jc w:val="both"/>
        <w:textAlignment w:val="baseline"/>
        <w:rPr>
          <w:rFonts w:ascii="Arial" w:eastAsia="Times New Roman" w:hAnsi="Arial" w:cs="Arial"/>
          <w:color w:val="000000"/>
          <w:sz w:val="18"/>
          <w:szCs w:val="18"/>
          <w:lang w:eastAsia="ru-RU"/>
        </w:rPr>
      </w:pPr>
      <w:r w:rsidRPr="009D6BB9">
        <w:rPr>
          <w:rFonts w:ascii="Arial" w:eastAsia="Times New Roman" w:hAnsi="Arial" w:cs="Arial"/>
          <w:b/>
          <w:bCs/>
          <w:color w:val="000000"/>
          <w:sz w:val="18"/>
          <w:szCs w:val="18"/>
          <w:bdr w:val="none" w:sz="0" w:space="0" w:color="auto" w:frame="1"/>
          <w:lang w:eastAsia="ru-RU"/>
        </w:rPr>
        <w:t>Кати, толкай – прочь не выпускай! (Бессюжетная игра для детей 5-7 лет)</w:t>
      </w:r>
    </w:p>
    <w:p w:rsidR="009D6BB9" w:rsidRPr="009D6BB9" w:rsidRDefault="009D6BB9" w:rsidP="00997660">
      <w:pPr>
        <w:spacing w:after="192" w:line="207" w:lineRule="atLeast"/>
        <w:jc w:val="both"/>
        <w:textAlignment w:val="baseline"/>
        <w:rPr>
          <w:rFonts w:ascii="Arial" w:eastAsia="Times New Roman" w:hAnsi="Arial" w:cs="Arial"/>
          <w:color w:val="000000"/>
          <w:sz w:val="18"/>
          <w:szCs w:val="18"/>
          <w:lang w:eastAsia="ru-RU"/>
        </w:rPr>
      </w:pPr>
      <w:r w:rsidRPr="009D6BB9">
        <w:rPr>
          <w:rFonts w:ascii="Arial" w:eastAsia="Times New Roman" w:hAnsi="Arial" w:cs="Arial"/>
          <w:color w:val="000000"/>
          <w:sz w:val="18"/>
          <w:szCs w:val="18"/>
          <w:bdr w:val="none" w:sz="0" w:space="0" w:color="auto" w:frame="1"/>
          <w:lang w:eastAsia="ru-RU"/>
        </w:rPr>
        <w:t xml:space="preserve">Место проведения. Групповое помещение, физ. зал участок </w:t>
      </w:r>
      <w:proofErr w:type="spellStart"/>
      <w:r w:rsidRPr="009D6BB9">
        <w:rPr>
          <w:rFonts w:ascii="Arial" w:eastAsia="Times New Roman" w:hAnsi="Arial" w:cs="Arial"/>
          <w:color w:val="000000"/>
          <w:sz w:val="18"/>
          <w:szCs w:val="18"/>
          <w:bdr w:val="none" w:sz="0" w:space="0" w:color="auto" w:frame="1"/>
          <w:lang w:eastAsia="ru-RU"/>
        </w:rPr>
        <w:t>д</w:t>
      </w:r>
      <w:proofErr w:type="spellEnd"/>
      <w:r w:rsidRPr="009D6BB9">
        <w:rPr>
          <w:rFonts w:ascii="Arial" w:eastAsia="Times New Roman" w:hAnsi="Arial" w:cs="Arial"/>
          <w:color w:val="000000"/>
          <w:sz w:val="18"/>
          <w:szCs w:val="18"/>
          <w:bdr w:val="none" w:sz="0" w:space="0" w:color="auto" w:frame="1"/>
          <w:lang w:eastAsia="ru-RU"/>
        </w:rPr>
        <w:t>/</w:t>
      </w:r>
      <w:proofErr w:type="gramStart"/>
      <w:r w:rsidRPr="009D6BB9">
        <w:rPr>
          <w:rFonts w:ascii="Arial" w:eastAsia="Times New Roman" w:hAnsi="Arial" w:cs="Arial"/>
          <w:color w:val="000000"/>
          <w:sz w:val="18"/>
          <w:szCs w:val="18"/>
          <w:bdr w:val="none" w:sz="0" w:space="0" w:color="auto" w:frame="1"/>
          <w:lang w:eastAsia="ru-RU"/>
        </w:rPr>
        <w:t>с</w:t>
      </w:r>
      <w:proofErr w:type="gramEnd"/>
      <w:r w:rsidRPr="009D6BB9">
        <w:rPr>
          <w:rFonts w:ascii="Arial" w:eastAsia="Times New Roman" w:hAnsi="Arial" w:cs="Arial"/>
          <w:color w:val="000000"/>
          <w:sz w:val="18"/>
          <w:szCs w:val="18"/>
          <w:bdr w:val="none" w:sz="0" w:space="0" w:color="auto" w:frame="1"/>
          <w:lang w:eastAsia="ru-RU"/>
        </w:rPr>
        <w:t>.</w:t>
      </w:r>
    </w:p>
    <w:p w:rsidR="009D6BB9" w:rsidRPr="009D6BB9" w:rsidRDefault="009D6BB9" w:rsidP="00997660">
      <w:pPr>
        <w:spacing w:after="192" w:line="207" w:lineRule="atLeast"/>
        <w:jc w:val="both"/>
        <w:textAlignment w:val="baseline"/>
        <w:rPr>
          <w:rFonts w:ascii="Arial" w:eastAsia="Times New Roman" w:hAnsi="Arial" w:cs="Arial"/>
          <w:color w:val="000000"/>
          <w:sz w:val="18"/>
          <w:szCs w:val="18"/>
          <w:lang w:eastAsia="ru-RU"/>
        </w:rPr>
      </w:pPr>
      <w:r w:rsidRPr="009D6BB9">
        <w:rPr>
          <w:rFonts w:ascii="Arial" w:eastAsia="Times New Roman" w:hAnsi="Arial" w:cs="Arial"/>
          <w:color w:val="000000"/>
          <w:sz w:val="18"/>
          <w:szCs w:val="18"/>
          <w:bdr w:val="none" w:sz="0" w:space="0" w:color="auto" w:frame="1"/>
          <w:lang w:eastAsia="ru-RU"/>
        </w:rPr>
        <w:t>Материал. Теннисные мячи (7-10 шт.)</w:t>
      </w:r>
    </w:p>
    <w:p w:rsidR="009D6BB9" w:rsidRPr="009D6BB9" w:rsidRDefault="009D6BB9" w:rsidP="00997660">
      <w:pPr>
        <w:spacing w:after="192" w:line="207" w:lineRule="atLeast"/>
        <w:jc w:val="both"/>
        <w:textAlignment w:val="baseline"/>
        <w:rPr>
          <w:rFonts w:ascii="Arial" w:eastAsia="Times New Roman" w:hAnsi="Arial" w:cs="Arial"/>
          <w:color w:val="000000"/>
          <w:sz w:val="18"/>
          <w:szCs w:val="18"/>
          <w:lang w:eastAsia="ru-RU"/>
        </w:rPr>
      </w:pPr>
      <w:r w:rsidRPr="009D6BB9">
        <w:rPr>
          <w:rFonts w:ascii="Arial" w:eastAsia="Times New Roman" w:hAnsi="Arial" w:cs="Arial"/>
          <w:color w:val="000000"/>
          <w:sz w:val="18"/>
          <w:szCs w:val="18"/>
          <w:bdr w:val="none" w:sz="0" w:space="0" w:color="auto" w:frame="1"/>
          <w:lang w:eastAsia="ru-RU"/>
        </w:rPr>
        <w:t xml:space="preserve">Цель. </w:t>
      </w:r>
      <w:proofErr w:type="gramStart"/>
      <w:r w:rsidRPr="009D6BB9">
        <w:rPr>
          <w:rFonts w:ascii="Arial" w:eastAsia="Times New Roman" w:hAnsi="Arial" w:cs="Arial"/>
          <w:color w:val="000000"/>
          <w:sz w:val="18"/>
          <w:szCs w:val="18"/>
          <w:bdr w:val="none" w:sz="0" w:space="0" w:color="auto" w:frame="1"/>
          <w:lang w:eastAsia="ru-RU"/>
        </w:rPr>
        <w:t xml:space="preserve">Упражнять в передаче катании мяча разными способами: руками, ногами; развивать быстроту реакции, ловкость; формировать положительные отношения между играющими; продолжать учить согласовывать свои </w:t>
      </w:r>
      <w:r w:rsidRPr="009D6BB9">
        <w:rPr>
          <w:rFonts w:ascii="Arial" w:eastAsia="Times New Roman" w:hAnsi="Arial" w:cs="Arial"/>
          <w:color w:val="000000"/>
          <w:sz w:val="18"/>
          <w:szCs w:val="18"/>
          <w:bdr w:val="none" w:sz="0" w:space="0" w:color="auto" w:frame="1"/>
          <w:lang w:eastAsia="ru-RU"/>
        </w:rPr>
        <w:lastRenderedPageBreak/>
        <w:t>действия с действиями других игроков; создавать условия для чередования подвижной деятельности с менее интенсивной и отдыхом; укреплять мышечно-связочный аппарат верхних и нижних конечностей.</w:t>
      </w:r>
      <w:proofErr w:type="gramEnd"/>
    </w:p>
    <w:p w:rsidR="009D6BB9" w:rsidRPr="009D6BB9" w:rsidRDefault="009D6BB9" w:rsidP="00997660">
      <w:pPr>
        <w:spacing w:after="192" w:line="207" w:lineRule="atLeast"/>
        <w:jc w:val="both"/>
        <w:textAlignment w:val="baseline"/>
        <w:rPr>
          <w:rFonts w:ascii="Arial" w:eastAsia="Times New Roman" w:hAnsi="Arial" w:cs="Arial"/>
          <w:color w:val="000000"/>
          <w:sz w:val="18"/>
          <w:szCs w:val="18"/>
          <w:lang w:eastAsia="ru-RU"/>
        </w:rPr>
      </w:pPr>
      <w:r w:rsidRPr="009D6BB9">
        <w:rPr>
          <w:rFonts w:ascii="Arial" w:eastAsia="Times New Roman" w:hAnsi="Arial" w:cs="Arial"/>
          <w:color w:val="000000"/>
          <w:sz w:val="18"/>
          <w:szCs w:val="18"/>
          <w:bdr w:val="none" w:sz="0" w:space="0" w:color="auto" w:frame="1"/>
          <w:lang w:eastAsia="ru-RU"/>
        </w:rPr>
        <w:t>Ход игры. Играющие делятся на две команды. Дети одной команды встают в круг. Ведущий (взрослый) вкатывает в центр круга один за другим 5-7 теннисных мячей.</w:t>
      </w:r>
    </w:p>
    <w:p w:rsidR="009D6BB9" w:rsidRPr="009D6BB9" w:rsidRDefault="009D6BB9" w:rsidP="00997660">
      <w:pPr>
        <w:spacing w:after="192" w:line="207" w:lineRule="atLeast"/>
        <w:jc w:val="both"/>
        <w:textAlignment w:val="baseline"/>
        <w:rPr>
          <w:rFonts w:ascii="Arial" w:eastAsia="Times New Roman" w:hAnsi="Arial" w:cs="Arial"/>
          <w:color w:val="000000"/>
          <w:sz w:val="18"/>
          <w:szCs w:val="18"/>
          <w:lang w:eastAsia="ru-RU"/>
        </w:rPr>
      </w:pPr>
      <w:r w:rsidRPr="009D6BB9">
        <w:rPr>
          <w:rFonts w:ascii="Arial" w:eastAsia="Times New Roman" w:hAnsi="Arial" w:cs="Arial"/>
          <w:color w:val="000000"/>
          <w:sz w:val="18"/>
          <w:szCs w:val="18"/>
          <w:bdr w:val="none" w:sz="0" w:space="0" w:color="auto" w:frame="1"/>
          <w:lang w:eastAsia="ru-RU"/>
        </w:rPr>
        <w:t>Правила игры. Мячи нельзя останавливать и выкатывать за пределы круга, их можно только катать ногой или рукой. Если дети успешно выполняют правила игры, ведущий вкатывает дополнительное количество мячей (до десяти). Затем аналогичное задание предлагается выполнить игрокам другой команды. Выигрывает та команда, которой удастся удержать больше мячей в пределах круга. </w:t>
      </w:r>
    </w:p>
    <w:p w:rsidR="009D6BB9" w:rsidRPr="009D6BB9" w:rsidRDefault="009D6BB9" w:rsidP="00997660">
      <w:pPr>
        <w:spacing w:after="192" w:line="207" w:lineRule="atLeast"/>
        <w:jc w:val="both"/>
        <w:textAlignment w:val="baseline"/>
        <w:rPr>
          <w:rFonts w:ascii="Arial" w:eastAsia="Times New Roman" w:hAnsi="Arial" w:cs="Arial"/>
          <w:color w:val="000000"/>
          <w:sz w:val="18"/>
          <w:szCs w:val="18"/>
          <w:lang w:eastAsia="ru-RU"/>
        </w:rPr>
      </w:pPr>
      <w:r w:rsidRPr="009D6BB9">
        <w:rPr>
          <w:rFonts w:ascii="Arial" w:eastAsia="Times New Roman" w:hAnsi="Arial" w:cs="Arial"/>
          <w:b/>
          <w:bCs/>
          <w:color w:val="000000"/>
          <w:sz w:val="18"/>
          <w:szCs w:val="18"/>
          <w:bdr w:val="none" w:sz="0" w:space="0" w:color="auto" w:frame="1"/>
          <w:lang w:eastAsia="ru-RU"/>
        </w:rPr>
        <w:t>Морские волны (бессюжетная игра для детей 5-7 лет)</w:t>
      </w:r>
    </w:p>
    <w:p w:rsidR="009D6BB9" w:rsidRPr="009D6BB9" w:rsidRDefault="009D6BB9" w:rsidP="00997660">
      <w:pPr>
        <w:spacing w:after="192" w:line="207" w:lineRule="atLeast"/>
        <w:jc w:val="both"/>
        <w:textAlignment w:val="baseline"/>
        <w:rPr>
          <w:rFonts w:ascii="Arial" w:eastAsia="Times New Roman" w:hAnsi="Arial" w:cs="Arial"/>
          <w:color w:val="000000"/>
          <w:sz w:val="18"/>
          <w:szCs w:val="18"/>
          <w:lang w:eastAsia="ru-RU"/>
        </w:rPr>
      </w:pPr>
      <w:r w:rsidRPr="009D6BB9">
        <w:rPr>
          <w:rFonts w:ascii="Arial" w:eastAsia="Times New Roman" w:hAnsi="Arial" w:cs="Arial"/>
          <w:color w:val="000000"/>
          <w:sz w:val="18"/>
          <w:szCs w:val="18"/>
          <w:bdr w:val="none" w:sz="0" w:space="0" w:color="auto" w:frame="1"/>
          <w:lang w:eastAsia="ru-RU"/>
        </w:rPr>
        <w:t>Место проведения. Групповое помещение, физ</w:t>
      </w:r>
      <w:proofErr w:type="gramStart"/>
      <w:r w:rsidRPr="009D6BB9">
        <w:rPr>
          <w:rFonts w:ascii="Arial" w:eastAsia="Times New Roman" w:hAnsi="Arial" w:cs="Arial"/>
          <w:color w:val="000000"/>
          <w:sz w:val="18"/>
          <w:szCs w:val="18"/>
          <w:bdr w:val="none" w:sz="0" w:space="0" w:color="auto" w:frame="1"/>
          <w:lang w:eastAsia="ru-RU"/>
        </w:rPr>
        <w:t>.з</w:t>
      </w:r>
      <w:proofErr w:type="gramEnd"/>
      <w:r w:rsidRPr="009D6BB9">
        <w:rPr>
          <w:rFonts w:ascii="Arial" w:eastAsia="Times New Roman" w:hAnsi="Arial" w:cs="Arial"/>
          <w:color w:val="000000"/>
          <w:sz w:val="18"/>
          <w:szCs w:val="18"/>
          <w:bdr w:val="none" w:sz="0" w:space="0" w:color="auto" w:frame="1"/>
          <w:lang w:eastAsia="ru-RU"/>
        </w:rPr>
        <w:t>ал.</w:t>
      </w:r>
    </w:p>
    <w:p w:rsidR="009D6BB9" w:rsidRPr="009D6BB9" w:rsidRDefault="009D6BB9" w:rsidP="00997660">
      <w:pPr>
        <w:spacing w:after="192" w:line="207" w:lineRule="atLeast"/>
        <w:jc w:val="both"/>
        <w:textAlignment w:val="baseline"/>
        <w:rPr>
          <w:rFonts w:ascii="Arial" w:eastAsia="Times New Roman" w:hAnsi="Arial" w:cs="Arial"/>
          <w:color w:val="000000"/>
          <w:sz w:val="18"/>
          <w:szCs w:val="18"/>
          <w:lang w:eastAsia="ru-RU"/>
        </w:rPr>
      </w:pPr>
      <w:r w:rsidRPr="009D6BB9">
        <w:rPr>
          <w:rFonts w:ascii="Arial" w:eastAsia="Times New Roman" w:hAnsi="Arial" w:cs="Arial"/>
          <w:color w:val="000000"/>
          <w:sz w:val="18"/>
          <w:szCs w:val="18"/>
          <w:bdr w:val="none" w:sz="0" w:space="0" w:color="auto" w:frame="1"/>
          <w:lang w:eastAsia="ru-RU"/>
        </w:rPr>
        <w:t>Материал. Два газовых платка.</w:t>
      </w:r>
    </w:p>
    <w:p w:rsidR="009D6BB9" w:rsidRPr="009D6BB9" w:rsidRDefault="009D6BB9" w:rsidP="00997660">
      <w:pPr>
        <w:spacing w:after="192" w:line="207" w:lineRule="atLeast"/>
        <w:jc w:val="both"/>
        <w:textAlignment w:val="baseline"/>
        <w:rPr>
          <w:rFonts w:ascii="Arial" w:eastAsia="Times New Roman" w:hAnsi="Arial" w:cs="Arial"/>
          <w:color w:val="000000"/>
          <w:sz w:val="18"/>
          <w:szCs w:val="18"/>
          <w:lang w:eastAsia="ru-RU"/>
        </w:rPr>
      </w:pPr>
      <w:r w:rsidRPr="009D6BB9">
        <w:rPr>
          <w:rFonts w:ascii="Arial" w:eastAsia="Times New Roman" w:hAnsi="Arial" w:cs="Arial"/>
          <w:color w:val="000000"/>
          <w:sz w:val="18"/>
          <w:szCs w:val="18"/>
          <w:bdr w:val="none" w:sz="0" w:space="0" w:color="auto" w:frame="1"/>
          <w:lang w:eastAsia="ru-RU"/>
        </w:rPr>
        <w:t xml:space="preserve">Цель. </w:t>
      </w:r>
      <w:proofErr w:type="gramStart"/>
      <w:r w:rsidRPr="009D6BB9">
        <w:rPr>
          <w:rFonts w:ascii="Arial" w:eastAsia="Times New Roman" w:hAnsi="Arial" w:cs="Arial"/>
          <w:color w:val="000000"/>
          <w:sz w:val="18"/>
          <w:szCs w:val="18"/>
          <w:bdr w:val="none" w:sz="0" w:space="0" w:color="auto" w:frame="1"/>
          <w:lang w:eastAsia="ru-RU"/>
        </w:rPr>
        <w:t>Упражнять в быстрой передаче предмета друг другу, стоя в колонне по одному; способствовать снижению мышечного напряжения в области рук и плечевого пояса; развивать быстроту реакции на визуальный сигнал; продолжать учить согласовывать свои действия с действиями других игроков; создавать условия для повышения значимости каждого ребенка в глазах окружающих детей; способствовать укреплению мышц нижних конечностей.</w:t>
      </w:r>
      <w:proofErr w:type="gramEnd"/>
    </w:p>
    <w:p w:rsidR="009D6BB9" w:rsidRPr="009D6BB9" w:rsidRDefault="009D6BB9" w:rsidP="00997660">
      <w:pPr>
        <w:spacing w:after="192" w:line="207" w:lineRule="atLeast"/>
        <w:jc w:val="both"/>
        <w:textAlignment w:val="baseline"/>
        <w:rPr>
          <w:rFonts w:ascii="Arial" w:eastAsia="Times New Roman" w:hAnsi="Arial" w:cs="Arial"/>
          <w:color w:val="000000"/>
          <w:sz w:val="18"/>
          <w:szCs w:val="18"/>
          <w:lang w:eastAsia="ru-RU"/>
        </w:rPr>
      </w:pPr>
      <w:r w:rsidRPr="009D6BB9">
        <w:rPr>
          <w:rFonts w:ascii="Arial" w:eastAsia="Times New Roman" w:hAnsi="Arial" w:cs="Arial"/>
          <w:color w:val="000000"/>
          <w:sz w:val="18"/>
          <w:szCs w:val="18"/>
          <w:bdr w:val="none" w:sz="0" w:space="0" w:color="auto" w:frame="1"/>
          <w:lang w:eastAsia="ru-RU"/>
        </w:rPr>
        <w:t>Ход игры. Играющие делятся на две команды, садятся на корточки в две колонны. Ведущий (взрослый) дает первым игрокам по газовому платку. По его сигналу: «Прибой, прибой! Беги волной!» игроки по очереди встают и передают платок следующему игроку. Отдав платок, игрок снова садиться на корточки. Выигрывает та команда, чья волна быстрее докатиться до последнего игрока и вернется назад. Закончить игру надо командой «Штиль!».</w:t>
      </w:r>
    </w:p>
    <w:p w:rsidR="009D6BB9" w:rsidRPr="009D6BB9" w:rsidRDefault="009D6BB9" w:rsidP="00997660">
      <w:pPr>
        <w:spacing w:after="192" w:line="207" w:lineRule="atLeast"/>
        <w:jc w:val="both"/>
        <w:textAlignment w:val="baseline"/>
        <w:rPr>
          <w:rFonts w:ascii="Arial" w:eastAsia="Times New Roman" w:hAnsi="Arial" w:cs="Arial"/>
          <w:color w:val="000000"/>
          <w:sz w:val="18"/>
          <w:szCs w:val="18"/>
          <w:lang w:eastAsia="ru-RU"/>
        </w:rPr>
      </w:pPr>
      <w:proofErr w:type="gramStart"/>
      <w:r w:rsidRPr="009D6BB9">
        <w:rPr>
          <w:rFonts w:ascii="Arial" w:eastAsia="Times New Roman" w:hAnsi="Arial" w:cs="Arial"/>
          <w:b/>
          <w:bCs/>
          <w:color w:val="000000"/>
          <w:sz w:val="18"/>
          <w:szCs w:val="18"/>
          <w:bdr w:val="none" w:sz="0" w:space="0" w:color="auto" w:frame="1"/>
          <w:lang w:eastAsia="ru-RU"/>
        </w:rPr>
        <w:t>Самые</w:t>
      </w:r>
      <w:proofErr w:type="gramEnd"/>
      <w:r w:rsidRPr="009D6BB9">
        <w:rPr>
          <w:rFonts w:ascii="Arial" w:eastAsia="Times New Roman" w:hAnsi="Arial" w:cs="Arial"/>
          <w:b/>
          <w:bCs/>
          <w:color w:val="000000"/>
          <w:sz w:val="18"/>
          <w:szCs w:val="18"/>
          <w:bdr w:val="none" w:sz="0" w:space="0" w:color="auto" w:frame="1"/>
          <w:lang w:eastAsia="ru-RU"/>
        </w:rPr>
        <w:t xml:space="preserve"> ловкие (бессюжетная игра для детей 5-7 лет)</w:t>
      </w:r>
    </w:p>
    <w:p w:rsidR="009D6BB9" w:rsidRPr="009D6BB9" w:rsidRDefault="009D6BB9" w:rsidP="00997660">
      <w:pPr>
        <w:spacing w:after="192" w:line="207" w:lineRule="atLeast"/>
        <w:jc w:val="both"/>
        <w:textAlignment w:val="baseline"/>
        <w:rPr>
          <w:rFonts w:ascii="Arial" w:eastAsia="Times New Roman" w:hAnsi="Arial" w:cs="Arial"/>
          <w:color w:val="000000"/>
          <w:sz w:val="18"/>
          <w:szCs w:val="18"/>
          <w:lang w:eastAsia="ru-RU"/>
        </w:rPr>
      </w:pPr>
      <w:r w:rsidRPr="009D6BB9">
        <w:rPr>
          <w:rFonts w:ascii="Arial" w:eastAsia="Times New Roman" w:hAnsi="Arial" w:cs="Arial"/>
          <w:color w:val="000000"/>
          <w:sz w:val="18"/>
          <w:szCs w:val="18"/>
          <w:bdr w:val="none" w:sz="0" w:space="0" w:color="auto" w:frame="1"/>
          <w:lang w:eastAsia="ru-RU"/>
        </w:rPr>
        <w:t xml:space="preserve">Место проведения. Физкультурный зал, участок </w:t>
      </w:r>
      <w:proofErr w:type="spellStart"/>
      <w:r w:rsidRPr="009D6BB9">
        <w:rPr>
          <w:rFonts w:ascii="Arial" w:eastAsia="Times New Roman" w:hAnsi="Arial" w:cs="Arial"/>
          <w:color w:val="000000"/>
          <w:sz w:val="18"/>
          <w:szCs w:val="18"/>
          <w:bdr w:val="none" w:sz="0" w:space="0" w:color="auto" w:frame="1"/>
          <w:lang w:eastAsia="ru-RU"/>
        </w:rPr>
        <w:t>д</w:t>
      </w:r>
      <w:proofErr w:type="spellEnd"/>
      <w:r w:rsidRPr="009D6BB9">
        <w:rPr>
          <w:rFonts w:ascii="Arial" w:eastAsia="Times New Roman" w:hAnsi="Arial" w:cs="Arial"/>
          <w:color w:val="000000"/>
          <w:sz w:val="18"/>
          <w:szCs w:val="18"/>
          <w:bdr w:val="none" w:sz="0" w:space="0" w:color="auto" w:frame="1"/>
          <w:lang w:eastAsia="ru-RU"/>
        </w:rPr>
        <w:t>/</w:t>
      </w:r>
      <w:proofErr w:type="gramStart"/>
      <w:r w:rsidRPr="009D6BB9">
        <w:rPr>
          <w:rFonts w:ascii="Arial" w:eastAsia="Times New Roman" w:hAnsi="Arial" w:cs="Arial"/>
          <w:color w:val="000000"/>
          <w:sz w:val="18"/>
          <w:szCs w:val="18"/>
          <w:bdr w:val="none" w:sz="0" w:space="0" w:color="auto" w:frame="1"/>
          <w:lang w:eastAsia="ru-RU"/>
        </w:rPr>
        <w:t>с</w:t>
      </w:r>
      <w:proofErr w:type="gramEnd"/>
      <w:r w:rsidRPr="009D6BB9">
        <w:rPr>
          <w:rFonts w:ascii="Arial" w:eastAsia="Times New Roman" w:hAnsi="Arial" w:cs="Arial"/>
          <w:color w:val="000000"/>
          <w:sz w:val="18"/>
          <w:szCs w:val="18"/>
          <w:bdr w:val="none" w:sz="0" w:space="0" w:color="auto" w:frame="1"/>
          <w:lang w:eastAsia="ru-RU"/>
        </w:rPr>
        <w:t>.</w:t>
      </w:r>
    </w:p>
    <w:p w:rsidR="009D6BB9" w:rsidRPr="009D6BB9" w:rsidRDefault="009D6BB9" w:rsidP="00997660">
      <w:pPr>
        <w:spacing w:after="192" w:line="207" w:lineRule="atLeast"/>
        <w:jc w:val="both"/>
        <w:textAlignment w:val="baseline"/>
        <w:rPr>
          <w:rFonts w:ascii="Arial" w:eastAsia="Times New Roman" w:hAnsi="Arial" w:cs="Arial"/>
          <w:color w:val="000000"/>
          <w:sz w:val="18"/>
          <w:szCs w:val="18"/>
          <w:lang w:eastAsia="ru-RU"/>
        </w:rPr>
      </w:pPr>
      <w:r w:rsidRPr="009D6BB9">
        <w:rPr>
          <w:rFonts w:ascii="Arial" w:eastAsia="Times New Roman" w:hAnsi="Arial" w:cs="Arial"/>
          <w:color w:val="000000"/>
          <w:sz w:val="18"/>
          <w:szCs w:val="18"/>
          <w:bdr w:val="none" w:sz="0" w:space="0" w:color="auto" w:frame="1"/>
          <w:lang w:eastAsia="ru-RU"/>
        </w:rPr>
        <w:t>Материал. Мяч.</w:t>
      </w:r>
    </w:p>
    <w:p w:rsidR="009D6BB9" w:rsidRPr="009D6BB9" w:rsidRDefault="009D6BB9" w:rsidP="00997660">
      <w:pPr>
        <w:spacing w:after="192" w:line="207" w:lineRule="atLeast"/>
        <w:jc w:val="both"/>
        <w:textAlignment w:val="baseline"/>
        <w:rPr>
          <w:rFonts w:ascii="Arial" w:eastAsia="Times New Roman" w:hAnsi="Arial" w:cs="Arial"/>
          <w:color w:val="000000"/>
          <w:sz w:val="18"/>
          <w:szCs w:val="18"/>
          <w:lang w:eastAsia="ru-RU"/>
        </w:rPr>
      </w:pPr>
      <w:r w:rsidRPr="009D6BB9">
        <w:rPr>
          <w:rFonts w:ascii="Arial" w:eastAsia="Times New Roman" w:hAnsi="Arial" w:cs="Arial"/>
          <w:color w:val="000000"/>
          <w:sz w:val="18"/>
          <w:szCs w:val="18"/>
          <w:bdr w:val="none" w:sz="0" w:space="0" w:color="auto" w:frame="1"/>
          <w:lang w:eastAsia="ru-RU"/>
        </w:rPr>
        <w:t>Цель. Совершенствовать умение перебрасывать мяч друг другу и ловить его; способствовать обогащению двигательного опыта; создавать условия для развития быстроты реакции; поддерживать интерес к участию в подвижных играх; способствовать укреплению мышц туловища и рук.</w:t>
      </w:r>
    </w:p>
    <w:p w:rsidR="009D6BB9" w:rsidRPr="009D6BB9" w:rsidRDefault="009D6BB9" w:rsidP="00997660">
      <w:pPr>
        <w:spacing w:after="192" w:line="207" w:lineRule="atLeast"/>
        <w:jc w:val="both"/>
        <w:textAlignment w:val="baseline"/>
        <w:rPr>
          <w:rFonts w:ascii="Arial" w:eastAsia="Times New Roman" w:hAnsi="Arial" w:cs="Arial"/>
          <w:color w:val="000000"/>
          <w:sz w:val="18"/>
          <w:szCs w:val="18"/>
          <w:lang w:eastAsia="ru-RU"/>
        </w:rPr>
      </w:pPr>
      <w:r w:rsidRPr="009D6BB9">
        <w:rPr>
          <w:rFonts w:ascii="Arial" w:eastAsia="Times New Roman" w:hAnsi="Arial" w:cs="Arial"/>
          <w:color w:val="000000"/>
          <w:sz w:val="18"/>
          <w:szCs w:val="18"/>
          <w:bdr w:val="none" w:sz="0" w:space="0" w:color="auto" w:frame="1"/>
          <w:lang w:eastAsia="ru-RU"/>
        </w:rPr>
        <w:t xml:space="preserve">Ход игры. На игровом </w:t>
      </w:r>
      <w:proofErr w:type="gramStart"/>
      <w:r w:rsidRPr="009D6BB9">
        <w:rPr>
          <w:rFonts w:ascii="Arial" w:eastAsia="Times New Roman" w:hAnsi="Arial" w:cs="Arial"/>
          <w:color w:val="000000"/>
          <w:sz w:val="18"/>
          <w:szCs w:val="18"/>
          <w:bdr w:val="none" w:sz="0" w:space="0" w:color="auto" w:frame="1"/>
          <w:lang w:eastAsia="ru-RU"/>
        </w:rPr>
        <w:t>поле</w:t>
      </w:r>
      <w:proofErr w:type="gramEnd"/>
      <w:r w:rsidRPr="009D6BB9">
        <w:rPr>
          <w:rFonts w:ascii="Arial" w:eastAsia="Times New Roman" w:hAnsi="Arial" w:cs="Arial"/>
          <w:color w:val="000000"/>
          <w:sz w:val="18"/>
          <w:szCs w:val="18"/>
          <w:bdr w:val="none" w:sz="0" w:space="0" w:color="auto" w:frame="1"/>
          <w:lang w:eastAsia="ru-RU"/>
        </w:rPr>
        <w:t xml:space="preserve"> на расстоянии 2-2,5 м начерчены две линии, за ними встают игроки. Из числа </w:t>
      </w:r>
      <w:proofErr w:type="gramStart"/>
      <w:r w:rsidRPr="009D6BB9">
        <w:rPr>
          <w:rFonts w:ascii="Arial" w:eastAsia="Times New Roman" w:hAnsi="Arial" w:cs="Arial"/>
          <w:color w:val="000000"/>
          <w:sz w:val="18"/>
          <w:szCs w:val="18"/>
          <w:bdr w:val="none" w:sz="0" w:space="0" w:color="auto" w:frame="1"/>
          <w:lang w:eastAsia="ru-RU"/>
        </w:rPr>
        <w:t>играющих</w:t>
      </w:r>
      <w:proofErr w:type="gramEnd"/>
      <w:r w:rsidRPr="009D6BB9">
        <w:rPr>
          <w:rFonts w:ascii="Arial" w:eastAsia="Times New Roman" w:hAnsi="Arial" w:cs="Arial"/>
          <w:color w:val="000000"/>
          <w:sz w:val="18"/>
          <w:szCs w:val="18"/>
          <w:bdr w:val="none" w:sz="0" w:space="0" w:color="auto" w:frame="1"/>
          <w:lang w:eastAsia="ru-RU"/>
        </w:rPr>
        <w:t xml:space="preserve"> выбирается </w:t>
      </w:r>
      <w:proofErr w:type="spellStart"/>
      <w:r w:rsidRPr="009D6BB9">
        <w:rPr>
          <w:rFonts w:ascii="Arial" w:eastAsia="Times New Roman" w:hAnsi="Arial" w:cs="Arial"/>
          <w:color w:val="000000"/>
          <w:sz w:val="18"/>
          <w:szCs w:val="18"/>
          <w:bdr w:val="none" w:sz="0" w:space="0" w:color="auto" w:frame="1"/>
          <w:lang w:eastAsia="ru-RU"/>
        </w:rPr>
        <w:t>ловишка</w:t>
      </w:r>
      <w:proofErr w:type="spellEnd"/>
      <w:r w:rsidRPr="009D6BB9">
        <w:rPr>
          <w:rFonts w:ascii="Arial" w:eastAsia="Times New Roman" w:hAnsi="Arial" w:cs="Arial"/>
          <w:color w:val="000000"/>
          <w:sz w:val="18"/>
          <w:szCs w:val="18"/>
          <w:bdr w:val="none" w:sz="0" w:space="0" w:color="auto" w:frame="1"/>
          <w:lang w:eastAsia="ru-RU"/>
        </w:rPr>
        <w:t xml:space="preserve">. Он занимает место между двумя линиями в центре игровой площадки. </w:t>
      </w:r>
      <w:proofErr w:type="spellStart"/>
      <w:r w:rsidRPr="009D6BB9">
        <w:rPr>
          <w:rFonts w:ascii="Arial" w:eastAsia="Times New Roman" w:hAnsi="Arial" w:cs="Arial"/>
          <w:color w:val="000000"/>
          <w:sz w:val="18"/>
          <w:szCs w:val="18"/>
          <w:bdr w:val="none" w:sz="0" w:space="0" w:color="auto" w:frame="1"/>
          <w:lang w:eastAsia="ru-RU"/>
        </w:rPr>
        <w:t>Ловишка</w:t>
      </w:r>
      <w:proofErr w:type="spellEnd"/>
      <w:r w:rsidRPr="009D6BB9">
        <w:rPr>
          <w:rFonts w:ascii="Arial" w:eastAsia="Times New Roman" w:hAnsi="Arial" w:cs="Arial"/>
          <w:color w:val="000000"/>
          <w:sz w:val="18"/>
          <w:szCs w:val="18"/>
          <w:bdr w:val="none" w:sz="0" w:space="0" w:color="auto" w:frame="1"/>
          <w:lang w:eastAsia="ru-RU"/>
        </w:rPr>
        <w:t xml:space="preserve"> может бегать </w:t>
      </w:r>
      <w:proofErr w:type="spellStart"/>
      <w:proofErr w:type="gramStart"/>
      <w:r w:rsidRPr="009D6BB9">
        <w:rPr>
          <w:rFonts w:ascii="Arial" w:eastAsia="Times New Roman" w:hAnsi="Arial" w:cs="Arial"/>
          <w:color w:val="000000"/>
          <w:sz w:val="18"/>
          <w:szCs w:val="18"/>
          <w:bdr w:val="none" w:sz="0" w:space="0" w:color="auto" w:frame="1"/>
          <w:lang w:eastAsia="ru-RU"/>
        </w:rPr>
        <w:t>по-середине</w:t>
      </w:r>
      <w:proofErr w:type="spellEnd"/>
      <w:proofErr w:type="gramEnd"/>
      <w:r w:rsidRPr="009D6BB9">
        <w:rPr>
          <w:rFonts w:ascii="Arial" w:eastAsia="Times New Roman" w:hAnsi="Arial" w:cs="Arial"/>
          <w:color w:val="000000"/>
          <w:sz w:val="18"/>
          <w:szCs w:val="18"/>
          <w:bdr w:val="none" w:sz="0" w:space="0" w:color="auto" w:frame="1"/>
          <w:lang w:eastAsia="ru-RU"/>
        </w:rPr>
        <w:t xml:space="preserve"> площадки между линиями от одного конца шеренги до другого. Дети начинают перебрасывать друг другу мяч, называя имя того игрока, которому бросают мяч. Задача водящего - перехватить мяч, не дав ему попасть в руки игроков. Если мяч поймал водящий, игрок, бросавший мяч, становится водящим.</w:t>
      </w:r>
    </w:p>
    <w:p w:rsidR="009D6BB9" w:rsidRPr="009D6BB9" w:rsidRDefault="009D6BB9" w:rsidP="00997660">
      <w:pPr>
        <w:spacing w:after="192" w:line="207" w:lineRule="atLeast"/>
        <w:jc w:val="both"/>
        <w:textAlignment w:val="baseline"/>
        <w:rPr>
          <w:rFonts w:ascii="Arial" w:eastAsia="Times New Roman" w:hAnsi="Arial" w:cs="Arial"/>
          <w:color w:val="000000"/>
          <w:sz w:val="18"/>
          <w:szCs w:val="18"/>
          <w:lang w:eastAsia="ru-RU"/>
        </w:rPr>
      </w:pPr>
      <w:r w:rsidRPr="009D6BB9">
        <w:rPr>
          <w:rFonts w:ascii="Arial" w:eastAsia="Times New Roman" w:hAnsi="Arial" w:cs="Arial"/>
          <w:b/>
          <w:bCs/>
          <w:color w:val="000000"/>
          <w:sz w:val="18"/>
          <w:szCs w:val="18"/>
          <w:bdr w:val="none" w:sz="0" w:space="0" w:color="auto" w:frame="1"/>
          <w:lang w:eastAsia="ru-RU"/>
        </w:rPr>
        <w:t>Игры для детей с низкой потребностью в активных движениях («</w:t>
      </w:r>
      <w:proofErr w:type="spellStart"/>
      <w:r w:rsidRPr="009D6BB9">
        <w:rPr>
          <w:rFonts w:ascii="Arial" w:eastAsia="Times New Roman" w:hAnsi="Arial" w:cs="Arial"/>
          <w:b/>
          <w:bCs/>
          <w:color w:val="000000"/>
          <w:sz w:val="18"/>
          <w:szCs w:val="18"/>
          <w:bdr w:val="none" w:sz="0" w:space="0" w:color="auto" w:frame="1"/>
          <w:lang w:eastAsia="ru-RU"/>
        </w:rPr>
        <w:t>мямликов</w:t>
      </w:r>
      <w:proofErr w:type="spellEnd"/>
      <w:r w:rsidRPr="009D6BB9">
        <w:rPr>
          <w:rFonts w:ascii="Arial" w:eastAsia="Times New Roman" w:hAnsi="Arial" w:cs="Arial"/>
          <w:b/>
          <w:bCs/>
          <w:color w:val="000000"/>
          <w:sz w:val="18"/>
          <w:szCs w:val="18"/>
          <w:bdr w:val="none" w:sz="0" w:space="0" w:color="auto" w:frame="1"/>
          <w:lang w:eastAsia="ru-RU"/>
        </w:rPr>
        <w:t>»)</w:t>
      </w:r>
    </w:p>
    <w:p w:rsidR="009D6BB9" w:rsidRPr="009D6BB9" w:rsidRDefault="009D6BB9" w:rsidP="00997660">
      <w:pPr>
        <w:spacing w:after="192" w:line="207" w:lineRule="atLeast"/>
        <w:jc w:val="both"/>
        <w:textAlignment w:val="baseline"/>
        <w:rPr>
          <w:rFonts w:ascii="Arial" w:eastAsia="Times New Roman" w:hAnsi="Arial" w:cs="Arial"/>
          <w:color w:val="000000"/>
          <w:sz w:val="18"/>
          <w:szCs w:val="18"/>
          <w:lang w:eastAsia="ru-RU"/>
        </w:rPr>
      </w:pPr>
      <w:r w:rsidRPr="009D6BB9">
        <w:rPr>
          <w:rFonts w:ascii="Arial" w:eastAsia="Times New Roman" w:hAnsi="Arial" w:cs="Arial"/>
          <w:b/>
          <w:bCs/>
          <w:color w:val="000000"/>
          <w:sz w:val="18"/>
          <w:szCs w:val="18"/>
          <w:bdr w:val="none" w:sz="0" w:space="0" w:color="auto" w:frame="1"/>
          <w:lang w:eastAsia="ru-RU"/>
        </w:rPr>
        <w:t>Догони обруч (бессюжетная игра для детей 2-4 лет)</w:t>
      </w:r>
    </w:p>
    <w:p w:rsidR="009D6BB9" w:rsidRPr="009D6BB9" w:rsidRDefault="009D6BB9" w:rsidP="00997660">
      <w:pPr>
        <w:spacing w:after="192" w:line="207" w:lineRule="atLeast"/>
        <w:jc w:val="both"/>
        <w:textAlignment w:val="baseline"/>
        <w:rPr>
          <w:rFonts w:ascii="Arial" w:eastAsia="Times New Roman" w:hAnsi="Arial" w:cs="Arial"/>
          <w:color w:val="000000"/>
          <w:sz w:val="18"/>
          <w:szCs w:val="18"/>
          <w:lang w:eastAsia="ru-RU"/>
        </w:rPr>
      </w:pPr>
      <w:r w:rsidRPr="009D6BB9">
        <w:rPr>
          <w:rFonts w:ascii="Arial" w:eastAsia="Times New Roman" w:hAnsi="Arial" w:cs="Arial"/>
          <w:color w:val="000000"/>
          <w:sz w:val="18"/>
          <w:szCs w:val="18"/>
          <w:bdr w:val="none" w:sz="0" w:space="0" w:color="auto" w:frame="1"/>
          <w:lang w:eastAsia="ru-RU"/>
        </w:rPr>
        <w:t xml:space="preserve">Место проведения. Групповое помещение, физ. зал, участок </w:t>
      </w:r>
      <w:proofErr w:type="spellStart"/>
      <w:r w:rsidRPr="009D6BB9">
        <w:rPr>
          <w:rFonts w:ascii="Arial" w:eastAsia="Times New Roman" w:hAnsi="Arial" w:cs="Arial"/>
          <w:color w:val="000000"/>
          <w:sz w:val="18"/>
          <w:szCs w:val="18"/>
          <w:bdr w:val="none" w:sz="0" w:space="0" w:color="auto" w:frame="1"/>
          <w:lang w:eastAsia="ru-RU"/>
        </w:rPr>
        <w:t>д</w:t>
      </w:r>
      <w:proofErr w:type="spellEnd"/>
      <w:r w:rsidRPr="009D6BB9">
        <w:rPr>
          <w:rFonts w:ascii="Arial" w:eastAsia="Times New Roman" w:hAnsi="Arial" w:cs="Arial"/>
          <w:color w:val="000000"/>
          <w:sz w:val="18"/>
          <w:szCs w:val="18"/>
          <w:bdr w:val="none" w:sz="0" w:space="0" w:color="auto" w:frame="1"/>
          <w:lang w:eastAsia="ru-RU"/>
        </w:rPr>
        <w:t>/</w:t>
      </w:r>
      <w:proofErr w:type="gramStart"/>
      <w:r w:rsidRPr="009D6BB9">
        <w:rPr>
          <w:rFonts w:ascii="Arial" w:eastAsia="Times New Roman" w:hAnsi="Arial" w:cs="Arial"/>
          <w:color w:val="000000"/>
          <w:sz w:val="18"/>
          <w:szCs w:val="18"/>
          <w:bdr w:val="none" w:sz="0" w:space="0" w:color="auto" w:frame="1"/>
          <w:lang w:eastAsia="ru-RU"/>
        </w:rPr>
        <w:t>с</w:t>
      </w:r>
      <w:proofErr w:type="gramEnd"/>
      <w:r w:rsidRPr="009D6BB9">
        <w:rPr>
          <w:rFonts w:ascii="Arial" w:eastAsia="Times New Roman" w:hAnsi="Arial" w:cs="Arial"/>
          <w:color w:val="000000"/>
          <w:sz w:val="18"/>
          <w:szCs w:val="18"/>
          <w:bdr w:val="none" w:sz="0" w:space="0" w:color="auto" w:frame="1"/>
          <w:lang w:eastAsia="ru-RU"/>
        </w:rPr>
        <w:t>.</w:t>
      </w:r>
    </w:p>
    <w:p w:rsidR="009D6BB9" w:rsidRPr="009D6BB9" w:rsidRDefault="009D6BB9" w:rsidP="00997660">
      <w:pPr>
        <w:spacing w:after="192" w:line="207" w:lineRule="atLeast"/>
        <w:jc w:val="both"/>
        <w:textAlignment w:val="baseline"/>
        <w:rPr>
          <w:rFonts w:ascii="Arial" w:eastAsia="Times New Roman" w:hAnsi="Arial" w:cs="Arial"/>
          <w:color w:val="000000"/>
          <w:sz w:val="18"/>
          <w:szCs w:val="18"/>
          <w:lang w:eastAsia="ru-RU"/>
        </w:rPr>
      </w:pPr>
      <w:r w:rsidRPr="009D6BB9">
        <w:rPr>
          <w:rFonts w:ascii="Arial" w:eastAsia="Times New Roman" w:hAnsi="Arial" w:cs="Arial"/>
          <w:color w:val="000000"/>
          <w:sz w:val="18"/>
          <w:szCs w:val="18"/>
          <w:bdr w:val="none" w:sz="0" w:space="0" w:color="auto" w:frame="1"/>
          <w:lang w:eastAsia="ru-RU"/>
        </w:rPr>
        <w:t>Материал. Обруч.</w:t>
      </w:r>
    </w:p>
    <w:p w:rsidR="009D6BB9" w:rsidRPr="009D6BB9" w:rsidRDefault="009D6BB9" w:rsidP="00997660">
      <w:pPr>
        <w:spacing w:after="192" w:line="207" w:lineRule="atLeast"/>
        <w:jc w:val="both"/>
        <w:textAlignment w:val="baseline"/>
        <w:rPr>
          <w:rFonts w:ascii="Arial" w:eastAsia="Times New Roman" w:hAnsi="Arial" w:cs="Arial"/>
          <w:color w:val="000000"/>
          <w:sz w:val="18"/>
          <w:szCs w:val="18"/>
          <w:lang w:eastAsia="ru-RU"/>
        </w:rPr>
      </w:pPr>
      <w:r w:rsidRPr="009D6BB9">
        <w:rPr>
          <w:rFonts w:ascii="Arial" w:eastAsia="Times New Roman" w:hAnsi="Arial" w:cs="Arial"/>
          <w:color w:val="000000"/>
          <w:sz w:val="18"/>
          <w:szCs w:val="18"/>
          <w:bdr w:val="none" w:sz="0" w:space="0" w:color="auto" w:frame="1"/>
          <w:lang w:eastAsia="ru-RU"/>
        </w:rPr>
        <w:t>Цель. Обогащать двигательный опыт различными видами физических упражнений; развивать навыки бега на скорость, формировать быстроту, общую выносливость, желание участвовать в совместных играх со сверстниками; поощрять самостоятельные игры со спортивным инвентарем в помещении и на улице; способствовать укреплению связочно-мышечного аппарата стоп и голени.</w:t>
      </w:r>
    </w:p>
    <w:p w:rsidR="009D6BB9" w:rsidRPr="009D6BB9" w:rsidRDefault="009D6BB9" w:rsidP="00997660">
      <w:pPr>
        <w:spacing w:after="192" w:line="207" w:lineRule="atLeast"/>
        <w:jc w:val="both"/>
        <w:textAlignment w:val="baseline"/>
        <w:rPr>
          <w:rFonts w:ascii="Arial" w:eastAsia="Times New Roman" w:hAnsi="Arial" w:cs="Arial"/>
          <w:color w:val="000000"/>
          <w:sz w:val="18"/>
          <w:szCs w:val="18"/>
          <w:lang w:eastAsia="ru-RU"/>
        </w:rPr>
      </w:pPr>
      <w:r w:rsidRPr="009D6BB9">
        <w:rPr>
          <w:rFonts w:ascii="Arial" w:eastAsia="Times New Roman" w:hAnsi="Arial" w:cs="Arial"/>
          <w:color w:val="000000"/>
          <w:sz w:val="18"/>
          <w:szCs w:val="18"/>
          <w:bdr w:val="none" w:sz="0" w:space="0" w:color="auto" w:frame="1"/>
          <w:lang w:eastAsia="ru-RU"/>
        </w:rPr>
        <w:t>Ход игры. Дети выстраиваются в шеренгу у линии старта. За их спинами стоит водящий (сначала взрослый, потом ребенок), держа обруч. Водящий запускает обруч вперед и говорит: «Марш!». Дети бегут за обручем, стараясь поймать его. Выигрывает тот участник, кому это удается сделать первому.</w:t>
      </w:r>
    </w:p>
    <w:p w:rsidR="009D6BB9" w:rsidRPr="009D6BB9" w:rsidRDefault="009D6BB9" w:rsidP="00997660">
      <w:pPr>
        <w:spacing w:after="192" w:line="207" w:lineRule="atLeast"/>
        <w:jc w:val="both"/>
        <w:textAlignment w:val="baseline"/>
        <w:rPr>
          <w:rFonts w:ascii="Arial" w:eastAsia="Times New Roman" w:hAnsi="Arial" w:cs="Arial"/>
          <w:color w:val="000000"/>
          <w:sz w:val="18"/>
          <w:szCs w:val="18"/>
          <w:lang w:eastAsia="ru-RU"/>
        </w:rPr>
      </w:pPr>
      <w:r w:rsidRPr="009D6BB9">
        <w:rPr>
          <w:rFonts w:ascii="Arial" w:eastAsia="Times New Roman" w:hAnsi="Arial" w:cs="Arial"/>
          <w:b/>
          <w:bCs/>
          <w:color w:val="000000"/>
          <w:sz w:val="18"/>
          <w:szCs w:val="18"/>
          <w:bdr w:val="none" w:sz="0" w:space="0" w:color="auto" w:frame="1"/>
          <w:lang w:eastAsia="ru-RU"/>
        </w:rPr>
        <w:t>Волейбол с воздушными шарами (бессюжетная игра для детей 2-4 лет)</w:t>
      </w:r>
    </w:p>
    <w:p w:rsidR="009D6BB9" w:rsidRPr="009D6BB9" w:rsidRDefault="009D6BB9" w:rsidP="00997660">
      <w:pPr>
        <w:spacing w:after="192" w:line="207" w:lineRule="atLeast"/>
        <w:jc w:val="both"/>
        <w:textAlignment w:val="baseline"/>
        <w:rPr>
          <w:rFonts w:ascii="Arial" w:eastAsia="Times New Roman" w:hAnsi="Arial" w:cs="Arial"/>
          <w:color w:val="000000"/>
          <w:sz w:val="18"/>
          <w:szCs w:val="18"/>
          <w:lang w:eastAsia="ru-RU"/>
        </w:rPr>
      </w:pPr>
      <w:r w:rsidRPr="009D6BB9">
        <w:rPr>
          <w:rFonts w:ascii="Arial" w:eastAsia="Times New Roman" w:hAnsi="Arial" w:cs="Arial"/>
          <w:color w:val="000000"/>
          <w:sz w:val="18"/>
          <w:szCs w:val="18"/>
          <w:bdr w:val="none" w:sz="0" w:space="0" w:color="auto" w:frame="1"/>
          <w:lang w:eastAsia="ru-RU"/>
        </w:rPr>
        <w:t>Место проведения. Групповое помещение, физ. зал.</w:t>
      </w:r>
    </w:p>
    <w:p w:rsidR="009D6BB9" w:rsidRPr="009D6BB9" w:rsidRDefault="009D6BB9" w:rsidP="00997660">
      <w:pPr>
        <w:spacing w:after="192" w:line="207" w:lineRule="atLeast"/>
        <w:jc w:val="both"/>
        <w:textAlignment w:val="baseline"/>
        <w:rPr>
          <w:rFonts w:ascii="Arial" w:eastAsia="Times New Roman" w:hAnsi="Arial" w:cs="Arial"/>
          <w:color w:val="000000"/>
          <w:sz w:val="18"/>
          <w:szCs w:val="18"/>
          <w:lang w:eastAsia="ru-RU"/>
        </w:rPr>
      </w:pPr>
      <w:r w:rsidRPr="009D6BB9">
        <w:rPr>
          <w:rFonts w:ascii="Arial" w:eastAsia="Times New Roman" w:hAnsi="Arial" w:cs="Arial"/>
          <w:color w:val="000000"/>
          <w:sz w:val="18"/>
          <w:szCs w:val="18"/>
          <w:bdr w:val="none" w:sz="0" w:space="0" w:color="auto" w:frame="1"/>
          <w:lang w:eastAsia="ru-RU"/>
        </w:rPr>
        <w:t>Материал. Воздушные шары для половины игроков.</w:t>
      </w:r>
    </w:p>
    <w:p w:rsidR="009D6BB9" w:rsidRPr="009D6BB9" w:rsidRDefault="009D6BB9" w:rsidP="00997660">
      <w:pPr>
        <w:spacing w:after="192" w:line="207" w:lineRule="atLeast"/>
        <w:jc w:val="both"/>
        <w:textAlignment w:val="baseline"/>
        <w:rPr>
          <w:rFonts w:ascii="Arial" w:eastAsia="Times New Roman" w:hAnsi="Arial" w:cs="Arial"/>
          <w:color w:val="000000"/>
          <w:sz w:val="18"/>
          <w:szCs w:val="18"/>
          <w:lang w:eastAsia="ru-RU"/>
        </w:rPr>
      </w:pPr>
      <w:r w:rsidRPr="009D6BB9">
        <w:rPr>
          <w:rFonts w:ascii="Arial" w:eastAsia="Times New Roman" w:hAnsi="Arial" w:cs="Arial"/>
          <w:color w:val="000000"/>
          <w:sz w:val="18"/>
          <w:szCs w:val="18"/>
          <w:bdr w:val="none" w:sz="0" w:space="0" w:color="auto" w:frame="1"/>
          <w:lang w:eastAsia="ru-RU"/>
        </w:rPr>
        <w:t xml:space="preserve">Цель. Обогащать двигательный опыт различными видами физических упражнений; развивать навыки подбрасывания и передачи воздушного шара партнеру по игре; формировать ловкость, общую выносливость </w:t>
      </w:r>
      <w:r w:rsidRPr="009D6BB9">
        <w:rPr>
          <w:rFonts w:ascii="Arial" w:eastAsia="Times New Roman" w:hAnsi="Arial" w:cs="Arial"/>
          <w:color w:val="000000"/>
          <w:sz w:val="18"/>
          <w:szCs w:val="18"/>
          <w:bdr w:val="none" w:sz="0" w:space="0" w:color="auto" w:frame="1"/>
          <w:lang w:eastAsia="ru-RU"/>
        </w:rPr>
        <w:lastRenderedPageBreak/>
        <w:t>и желание участвовать в совместных играх со сверстниками; поощрять самостоятельные игры детей с воздушными шарами в помещении и на улице; способствовать укреплению мышц рук.</w:t>
      </w:r>
    </w:p>
    <w:p w:rsidR="009D6BB9" w:rsidRPr="009D6BB9" w:rsidRDefault="009D6BB9" w:rsidP="00997660">
      <w:pPr>
        <w:spacing w:after="192" w:line="207" w:lineRule="atLeast"/>
        <w:jc w:val="both"/>
        <w:textAlignment w:val="baseline"/>
        <w:rPr>
          <w:rFonts w:ascii="Arial" w:eastAsia="Times New Roman" w:hAnsi="Arial" w:cs="Arial"/>
          <w:color w:val="000000"/>
          <w:sz w:val="18"/>
          <w:szCs w:val="18"/>
          <w:lang w:eastAsia="ru-RU"/>
        </w:rPr>
      </w:pPr>
      <w:r w:rsidRPr="009D6BB9">
        <w:rPr>
          <w:rFonts w:ascii="Arial" w:eastAsia="Times New Roman" w:hAnsi="Arial" w:cs="Arial"/>
          <w:color w:val="000000"/>
          <w:sz w:val="18"/>
          <w:szCs w:val="18"/>
          <w:bdr w:val="none" w:sz="0" w:space="0" w:color="auto" w:frame="1"/>
          <w:lang w:eastAsia="ru-RU"/>
        </w:rPr>
        <w:t>Ход игры. Дети встают в пары друг напротив друга и начинают перебрасывать шары партнеру по игре. Выигрывает та пара, которой удастся дольше других не уронить шар.</w:t>
      </w:r>
    </w:p>
    <w:p w:rsidR="009D6BB9" w:rsidRPr="009D6BB9" w:rsidRDefault="009D6BB9" w:rsidP="00997660">
      <w:pPr>
        <w:spacing w:after="192" w:line="207" w:lineRule="atLeast"/>
        <w:jc w:val="both"/>
        <w:textAlignment w:val="baseline"/>
        <w:rPr>
          <w:rFonts w:ascii="Arial" w:eastAsia="Times New Roman" w:hAnsi="Arial" w:cs="Arial"/>
          <w:color w:val="000000"/>
          <w:sz w:val="18"/>
          <w:szCs w:val="18"/>
          <w:lang w:eastAsia="ru-RU"/>
        </w:rPr>
      </w:pPr>
      <w:r w:rsidRPr="009D6BB9">
        <w:rPr>
          <w:rFonts w:ascii="Arial" w:eastAsia="Times New Roman" w:hAnsi="Arial" w:cs="Arial"/>
          <w:color w:val="000000"/>
          <w:sz w:val="18"/>
          <w:szCs w:val="18"/>
          <w:bdr w:val="none" w:sz="0" w:space="0" w:color="auto" w:frame="1"/>
          <w:lang w:eastAsia="ru-RU"/>
        </w:rPr>
        <w:t>Вариант игры. Игроки встают в общий круг и перебрасывают шар друг другу, отбивая его. Игрок, не сумевший отбить летящий к нему шар, выходит из игры на один кон.</w:t>
      </w:r>
    </w:p>
    <w:p w:rsidR="009D6BB9" w:rsidRPr="009D6BB9" w:rsidRDefault="009D6BB9" w:rsidP="00997660">
      <w:pPr>
        <w:spacing w:after="192" w:line="207" w:lineRule="atLeast"/>
        <w:jc w:val="both"/>
        <w:textAlignment w:val="baseline"/>
        <w:rPr>
          <w:rFonts w:ascii="Arial" w:eastAsia="Times New Roman" w:hAnsi="Arial" w:cs="Arial"/>
          <w:color w:val="000000"/>
          <w:sz w:val="18"/>
          <w:szCs w:val="18"/>
          <w:lang w:eastAsia="ru-RU"/>
        </w:rPr>
      </w:pPr>
      <w:r w:rsidRPr="009D6BB9">
        <w:rPr>
          <w:rFonts w:ascii="Arial" w:eastAsia="Times New Roman" w:hAnsi="Arial" w:cs="Arial"/>
          <w:b/>
          <w:bCs/>
          <w:color w:val="000000"/>
          <w:sz w:val="18"/>
          <w:szCs w:val="18"/>
          <w:bdr w:val="none" w:sz="0" w:space="0" w:color="auto" w:frame="1"/>
          <w:lang w:eastAsia="ru-RU"/>
        </w:rPr>
        <w:t>Заморожу (бессюжетная игра для детей 3-5 лет)</w:t>
      </w:r>
    </w:p>
    <w:p w:rsidR="009D6BB9" w:rsidRPr="009D6BB9" w:rsidRDefault="009D6BB9" w:rsidP="00997660">
      <w:pPr>
        <w:spacing w:after="192" w:line="207" w:lineRule="atLeast"/>
        <w:jc w:val="both"/>
        <w:textAlignment w:val="baseline"/>
        <w:rPr>
          <w:rFonts w:ascii="Arial" w:eastAsia="Times New Roman" w:hAnsi="Arial" w:cs="Arial"/>
          <w:color w:val="000000"/>
          <w:sz w:val="18"/>
          <w:szCs w:val="18"/>
          <w:lang w:eastAsia="ru-RU"/>
        </w:rPr>
      </w:pPr>
      <w:r w:rsidRPr="009D6BB9">
        <w:rPr>
          <w:rFonts w:ascii="Arial" w:eastAsia="Times New Roman" w:hAnsi="Arial" w:cs="Arial"/>
          <w:color w:val="000000"/>
          <w:sz w:val="18"/>
          <w:szCs w:val="18"/>
          <w:bdr w:val="none" w:sz="0" w:space="0" w:color="auto" w:frame="1"/>
          <w:lang w:eastAsia="ru-RU"/>
        </w:rPr>
        <w:t xml:space="preserve">Место проведения. Групповое помещение, физ. зал, участок </w:t>
      </w:r>
      <w:proofErr w:type="spellStart"/>
      <w:r w:rsidRPr="009D6BB9">
        <w:rPr>
          <w:rFonts w:ascii="Arial" w:eastAsia="Times New Roman" w:hAnsi="Arial" w:cs="Arial"/>
          <w:color w:val="000000"/>
          <w:sz w:val="18"/>
          <w:szCs w:val="18"/>
          <w:bdr w:val="none" w:sz="0" w:space="0" w:color="auto" w:frame="1"/>
          <w:lang w:eastAsia="ru-RU"/>
        </w:rPr>
        <w:t>д</w:t>
      </w:r>
      <w:proofErr w:type="spellEnd"/>
      <w:r w:rsidRPr="009D6BB9">
        <w:rPr>
          <w:rFonts w:ascii="Arial" w:eastAsia="Times New Roman" w:hAnsi="Arial" w:cs="Arial"/>
          <w:color w:val="000000"/>
          <w:sz w:val="18"/>
          <w:szCs w:val="18"/>
          <w:bdr w:val="none" w:sz="0" w:space="0" w:color="auto" w:frame="1"/>
          <w:lang w:eastAsia="ru-RU"/>
        </w:rPr>
        <w:t>/</w:t>
      </w:r>
      <w:proofErr w:type="gramStart"/>
      <w:r w:rsidRPr="009D6BB9">
        <w:rPr>
          <w:rFonts w:ascii="Arial" w:eastAsia="Times New Roman" w:hAnsi="Arial" w:cs="Arial"/>
          <w:color w:val="000000"/>
          <w:sz w:val="18"/>
          <w:szCs w:val="18"/>
          <w:bdr w:val="none" w:sz="0" w:space="0" w:color="auto" w:frame="1"/>
          <w:lang w:eastAsia="ru-RU"/>
        </w:rPr>
        <w:t>с</w:t>
      </w:r>
      <w:proofErr w:type="gramEnd"/>
      <w:r w:rsidRPr="009D6BB9">
        <w:rPr>
          <w:rFonts w:ascii="Arial" w:eastAsia="Times New Roman" w:hAnsi="Arial" w:cs="Arial"/>
          <w:color w:val="000000"/>
          <w:sz w:val="18"/>
          <w:szCs w:val="18"/>
          <w:bdr w:val="none" w:sz="0" w:space="0" w:color="auto" w:frame="1"/>
          <w:lang w:eastAsia="ru-RU"/>
        </w:rPr>
        <w:t>.</w:t>
      </w:r>
    </w:p>
    <w:p w:rsidR="009D6BB9" w:rsidRPr="009D6BB9" w:rsidRDefault="009D6BB9" w:rsidP="00997660">
      <w:pPr>
        <w:spacing w:after="192" w:line="207" w:lineRule="atLeast"/>
        <w:jc w:val="both"/>
        <w:textAlignment w:val="baseline"/>
        <w:rPr>
          <w:rFonts w:ascii="Arial" w:eastAsia="Times New Roman" w:hAnsi="Arial" w:cs="Arial"/>
          <w:color w:val="000000"/>
          <w:sz w:val="18"/>
          <w:szCs w:val="18"/>
          <w:lang w:eastAsia="ru-RU"/>
        </w:rPr>
      </w:pPr>
      <w:r w:rsidRPr="009D6BB9">
        <w:rPr>
          <w:rFonts w:ascii="Arial" w:eastAsia="Times New Roman" w:hAnsi="Arial" w:cs="Arial"/>
          <w:color w:val="000000"/>
          <w:sz w:val="18"/>
          <w:szCs w:val="18"/>
          <w:bdr w:val="none" w:sz="0" w:space="0" w:color="auto" w:frame="1"/>
          <w:lang w:eastAsia="ru-RU"/>
        </w:rPr>
        <w:t>Цель. Упражнять в быстрой смене движений рук; способствовать повышению интереса к двигательной деятельности; развивать координацию движений, ловкость; продолжать учить согласовывать свои движения с действиями других игроков; создавать условия для повышения уверенности в собственных силах; укреплять мышцы рук и плечевого пояса.</w:t>
      </w:r>
    </w:p>
    <w:p w:rsidR="009D6BB9" w:rsidRPr="009D6BB9" w:rsidRDefault="009D6BB9" w:rsidP="00997660">
      <w:pPr>
        <w:spacing w:after="192" w:line="207" w:lineRule="atLeast"/>
        <w:jc w:val="both"/>
        <w:textAlignment w:val="baseline"/>
        <w:rPr>
          <w:rFonts w:ascii="Arial" w:eastAsia="Times New Roman" w:hAnsi="Arial" w:cs="Arial"/>
          <w:color w:val="000000"/>
          <w:sz w:val="18"/>
          <w:szCs w:val="18"/>
          <w:lang w:eastAsia="ru-RU"/>
        </w:rPr>
      </w:pPr>
      <w:r w:rsidRPr="009D6BB9">
        <w:rPr>
          <w:rFonts w:ascii="Arial" w:eastAsia="Times New Roman" w:hAnsi="Arial" w:cs="Arial"/>
          <w:color w:val="000000"/>
          <w:sz w:val="18"/>
          <w:szCs w:val="18"/>
          <w:bdr w:val="none" w:sz="0" w:space="0" w:color="auto" w:frame="1"/>
          <w:lang w:eastAsia="ru-RU"/>
        </w:rPr>
        <w:t xml:space="preserve">Ход игры. Играющие образуют круг и вытягивают руки к центру. Водящий </w:t>
      </w:r>
      <w:proofErr w:type="gramStart"/>
      <w:r w:rsidRPr="009D6BB9">
        <w:rPr>
          <w:rFonts w:ascii="Arial" w:eastAsia="Times New Roman" w:hAnsi="Arial" w:cs="Arial"/>
          <w:color w:val="000000"/>
          <w:sz w:val="18"/>
          <w:szCs w:val="18"/>
          <w:bdr w:val="none" w:sz="0" w:space="0" w:color="auto" w:frame="1"/>
          <w:lang w:eastAsia="ru-RU"/>
        </w:rPr>
        <w:t>–</w:t>
      </w:r>
      <w:proofErr w:type="spellStart"/>
      <w:r w:rsidRPr="009D6BB9">
        <w:rPr>
          <w:rFonts w:ascii="Arial" w:eastAsia="Times New Roman" w:hAnsi="Arial" w:cs="Arial"/>
          <w:color w:val="000000"/>
          <w:sz w:val="18"/>
          <w:szCs w:val="18"/>
          <w:bdr w:val="none" w:sz="0" w:space="0" w:color="auto" w:frame="1"/>
          <w:lang w:eastAsia="ru-RU"/>
        </w:rPr>
        <w:t>М</w:t>
      </w:r>
      <w:proofErr w:type="gramEnd"/>
      <w:r w:rsidRPr="009D6BB9">
        <w:rPr>
          <w:rFonts w:ascii="Arial" w:eastAsia="Times New Roman" w:hAnsi="Arial" w:cs="Arial"/>
          <w:color w:val="000000"/>
          <w:sz w:val="18"/>
          <w:szCs w:val="18"/>
          <w:bdr w:val="none" w:sz="0" w:space="0" w:color="auto" w:frame="1"/>
          <w:lang w:eastAsia="ru-RU"/>
        </w:rPr>
        <w:t>орозко</w:t>
      </w:r>
      <w:proofErr w:type="spellEnd"/>
      <w:r w:rsidRPr="009D6BB9">
        <w:rPr>
          <w:rFonts w:ascii="Arial" w:eastAsia="Times New Roman" w:hAnsi="Arial" w:cs="Arial"/>
          <w:color w:val="000000"/>
          <w:sz w:val="18"/>
          <w:szCs w:val="18"/>
          <w:bdr w:val="none" w:sz="0" w:space="0" w:color="auto" w:frame="1"/>
          <w:lang w:eastAsia="ru-RU"/>
        </w:rPr>
        <w:t xml:space="preserve"> (сначала взрослый, затем ребенок) стоит в середине круга. Дети подпрыгивают на месте, приговаривая: «Не боимся мы угроз, и не страшен нам Мороз!», при приближении </w:t>
      </w:r>
      <w:proofErr w:type="spellStart"/>
      <w:r w:rsidRPr="009D6BB9">
        <w:rPr>
          <w:rFonts w:ascii="Arial" w:eastAsia="Times New Roman" w:hAnsi="Arial" w:cs="Arial"/>
          <w:color w:val="000000"/>
          <w:sz w:val="18"/>
          <w:szCs w:val="18"/>
          <w:bdr w:val="none" w:sz="0" w:space="0" w:color="auto" w:frame="1"/>
          <w:lang w:eastAsia="ru-RU"/>
        </w:rPr>
        <w:t>Морозко</w:t>
      </w:r>
      <w:proofErr w:type="spellEnd"/>
      <w:r w:rsidRPr="009D6BB9">
        <w:rPr>
          <w:rFonts w:ascii="Arial" w:eastAsia="Times New Roman" w:hAnsi="Arial" w:cs="Arial"/>
          <w:color w:val="000000"/>
          <w:sz w:val="18"/>
          <w:szCs w:val="18"/>
          <w:bdr w:val="none" w:sz="0" w:space="0" w:color="auto" w:frame="1"/>
          <w:lang w:eastAsia="ru-RU"/>
        </w:rPr>
        <w:t xml:space="preserve"> прячут руки за спину, а тот старается осалить кого-нибудь по руке. </w:t>
      </w:r>
      <w:proofErr w:type="gramStart"/>
      <w:r w:rsidRPr="009D6BB9">
        <w:rPr>
          <w:rFonts w:ascii="Arial" w:eastAsia="Times New Roman" w:hAnsi="Arial" w:cs="Arial"/>
          <w:color w:val="000000"/>
          <w:sz w:val="18"/>
          <w:szCs w:val="18"/>
          <w:bdr w:val="none" w:sz="0" w:space="0" w:color="auto" w:frame="1"/>
          <w:lang w:eastAsia="ru-RU"/>
        </w:rPr>
        <w:t>Осаленный</w:t>
      </w:r>
      <w:proofErr w:type="gramEnd"/>
      <w:r w:rsidRPr="009D6BB9">
        <w:rPr>
          <w:rFonts w:ascii="Arial" w:eastAsia="Times New Roman" w:hAnsi="Arial" w:cs="Arial"/>
          <w:color w:val="000000"/>
          <w:sz w:val="18"/>
          <w:szCs w:val="18"/>
          <w:bdr w:val="none" w:sz="0" w:space="0" w:color="auto" w:frame="1"/>
          <w:lang w:eastAsia="ru-RU"/>
        </w:rPr>
        <w:t xml:space="preserve"> становится водящим, и игра продолжается.</w:t>
      </w:r>
    </w:p>
    <w:p w:rsidR="009D6BB9" w:rsidRPr="009D6BB9" w:rsidRDefault="009D6BB9" w:rsidP="00997660">
      <w:pPr>
        <w:spacing w:after="192" w:line="207" w:lineRule="atLeast"/>
        <w:jc w:val="both"/>
        <w:textAlignment w:val="baseline"/>
        <w:rPr>
          <w:rFonts w:ascii="Arial" w:eastAsia="Times New Roman" w:hAnsi="Arial" w:cs="Arial"/>
          <w:color w:val="000000"/>
          <w:sz w:val="18"/>
          <w:szCs w:val="18"/>
          <w:lang w:eastAsia="ru-RU"/>
        </w:rPr>
      </w:pPr>
      <w:r w:rsidRPr="009D6BB9">
        <w:rPr>
          <w:rFonts w:ascii="Arial" w:eastAsia="Times New Roman" w:hAnsi="Arial" w:cs="Arial"/>
          <w:b/>
          <w:bCs/>
          <w:color w:val="000000"/>
          <w:sz w:val="18"/>
          <w:szCs w:val="18"/>
          <w:bdr w:val="none" w:sz="0" w:space="0" w:color="auto" w:frame="1"/>
          <w:lang w:eastAsia="ru-RU"/>
        </w:rPr>
        <w:t>Юла (бессюжетная игра для детей 5-7 лет)</w:t>
      </w:r>
    </w:p>
    <w:p w:rsidR="009D6BB9" w:rsidRPr="009D6BB9" w:rsidRDefault="009D6BB9" w:rsidP="00997660">
      <w:pPr>
        <w:spacing w:after="192" w:line="207" w:lineRule="atLeast"/>
        <w:jc w:val="both"/>
        <w:textAlignment w:val="baseline"/>
        <w:rPr>
          <w:rFonts w:ascii="Arial" w:eastAsia="Times New Roman" w:hAnsi="Arial" w:cs="Arial"/>
          <w:color w:val="000000"/>
          <w:sz w:val="18"/>
          <w:szCs w:val="18"/>
          <w:lang w:eastAsia="ru-RU"/>
        </w:rPr>
      </w:pPr>
      <w:r w:rsidRPr="009D6BB9">
        <w:rPr>
          <w:rFonts w:ascii="Arial" w:eastAsia="Times New Roman" w:hAnsi="Arial" w:cs="Arial"/>
          <w:color w:val="000000"/>
          <w:sz w:val="18"/>
          <w:szCs w:val="18"/>
          <w:bdr w:val="none" w:sz="0" w:space="0" w:color="auto" w:frame="1"/>
          <w:lang w:eastAsia="ru-RU"/>
        </w:rPr>
        <w:t xml:space="preserve">Место проведения. Групповое помещение, физ. зал, участок </w:t>
      </w:r>
      <w:proofErr w:type="spellStart"/>
      <w:r w:rsidRPr="009D6BB9">
        <w:rPr>
          <w:rFonts w:ascii="Arial" w:eastAsia="Times New Roman" w:hAnsi="Arial" w:cs="Arial"/>
          <w:color w:val="000000"/>
          <w:sz w:val="18"/>
          <w:szCs w:val="18"/>
          <w:bdr w:val="none" w:sz="0" w:space="0" w:color="auto" w:frame="1"/>
          <w:lang w:eastAsia="ru-RU"/>
        </w:rPr>
        <w:t>д</w:t>
      </w:r>
      <w:proofErr w:type="spellEnd"/>
      <w:r w:rsidRPr="009D6BB9">
        <w:rPr>
          <w:rFonts w:ascii="Arial" w:eastAsia="Times New Roman" w:hAnsi="Arial" w:cs="Arial"/>
          <w:color w:val="000000"/>
          <w:sz w:val="18"/>
          <w:szCs w:val="18"/>
          <w:bdr w:val="none" w:sz="0" w:space="0" w:color="auto" w:frame="1"/>
          <w:lang w:eastAsia="ru-RU"/>
        </w:rPr>
        <w:t>/</w:t>
      </w:r>
      <w:proofErr w:type="gramStart"/>
      <w:r w:rsidRPr="009D6BB9">
        <w:rPr>
          <w:rFonts w:ascii="Arial" w:eastAsia="Times New Roman" w:hAnsi="Arial" w:cs="Arial"/>
          <w:color w:val="000000"/>
          <w:sz w:val="18"/>
          <w:szCs w:val="18"/>
          <w:bdr w:val="none" w:sz="0" w:space="0" w:color="auto" w:frame="1"/>
          <w:lang w:eastAsia="ru-RU"/>
        </w:rPr>
        <w:t>с</w:t>
      </w:r>
      <w:proofErr w:type="gramEnd"/>
      <w:r w:rsidRPr="009D6BB9">
        <w:rPr>
          <w:rFonts w:ascii="Arial" w:eastAsia="Times New Roman" w:hAnsi="Arial" w:cs="Arial"/>
          <w:color w:val="000000"/>
          <w:sz w:val="18"/>
          <w:szCs w:val="18"/>
          <w:bdr w:val="none" w:sz="0" w:space="0" w:color="auto" w:frame="1"/>
          <w:lang w:eastAsia="ru-RU"/>
        </w:rPr>
        <w:t>.</w:t>
      </w:r>
    </w:p>
    <w:p w:rsidR="009D6BB9" w:rsidRPr="009D6BB9" w:rsidRDefault="009D6BB9" w:rsidP="00997660">
      <w:pPr>
        <w:spacing w:after="192" w:line="207" w:lineRule="atLeast"/>
        <w:jc w:val="both"/>
        <w:textAlignment w:val="baseline"/>
        <w:rPr>
          <w:rFonts w:ascii="Arial" w:eastAsia="Times New Roman" w:hAnsi="Arial" w:cs="Arial"/>
          <w:color w:val="000000"/>
          <w:sz w:val="18"/>
          <w:szCs w:val="18"/>
          <w:lang w:eastAsia="ru-RU"/>
        </w:rPr>
      </w:pPr>
      <w:r w:rsidRPr="009D6BB9">
        <w:rPr>
          <w:rFonts w:ascii="Arial" w:eastAsia="Times New Roman" w:hAnsi="Arial" w:cs="Arial"/>
          <w:color w:val="000000"/>
          <w:sz w:val="18"/>
          <w:szCs w:val="18"/>
          <w:bdr w:val="none" w:sz="0" w:space="0" w:color="auto" w:frame="1"/>
          <w:lang w:eastAsia="ru-RU"/>
        </w:rPr>
        <w:t>Материал. Обручи по количеству игроков.</w:t>
      </w:r>
    </w:p>
    <w:p w:rsidR="009D6BB9" w:rsidRPr="009D6BB9" w:rsidRDefault="009D6BB9" w:rsidP="00997660">
      <w:pPr>
        <w:spacing w:after="192" w:line="207" w:lineRule="atLeast"/>
        <w:jc w:val="both"/>
        <w:textAlignment w:val="baseline"/>
        <w:rPr>
          <w:rFonts w:ascii="Arial" w:eastAsia="Times New Roman" w:hAnsi="Arial" w:cs="Arial"/>
          <w:color w:val="000000"/>
          <w:sz w:val="18"/>
          <w:szCs w:val="18"/>
          <w:lang w:eastAsia="ru-RU"/>
        </w:rPr>
      </w:pPr>
      <w:r w:rsidRPr="009D6BB9">
        <w:rPr>
          <w:rFonts w:ascii="Arial" w:eastAsia="Times New Roman" w:hAnsi="Arial" w:cs="Arial"/>
          <w:color w:val="000000"/>
          <w:sz w:val="18"/>
          <w:szCs w:val="18"/>
          <w:bdr w:val="none" w:sz="0" w:space="0" w:color="auto" w:frame="1"/>
          <w:lang w:eastAsia="ru-RU"/>
        </w:rPr>
        <w:t>Цель. Формировать умение вращать обруч, установив его вертикально на полу, а также физические качества (ловкость, гибкость, общую выносливость); способствовать повышению интереса к двигательной деятельности; поощрять инициативу детей самостоятельно организовывать и проводить несложные подвижные игры; создавать условия для проявления успешности в двигательной деятельности; способствовать укреплению мышц рук и плечевого пояса.</w:t>
      </w:r>
    </w:p>
    <w:p w:rsidR="009D6BB9" w:rsidRPr="009D6BB9" w:rsidRDefault="009D6BB9" w:rsidP="00997660">
      <w:pPr>
        <w:spacing w:after="192" w:line="207" w:lineRule="atLeast"/>
        <w:jc w:val="both"/>
        <w:textAlignment w:val="baseline"/>
        <w:rPr>
          <w:rFonts w:ascii="Arial" w:eastAsia="Times New Roman" w:hAnsi="Arial" w:cs="Arial"/>
          <w:color w:val="000000"/>
          <w:sz w:val="18"/>
          <w:szCs w:val="18"/>
          <w:lang w:eastAsia="ru-RU"/>
        </w:rPr>
      </w:pPr>
      <w:r w:rsidRPr="009D6BB9">
        <w:rPr>
          <w:rFonts w:ascii="Arial" w:eastAsia="Times New Roman" w:hAnsi="Arial" w:cs="Arial"/>
          <w:color w:val="000000"/>
          <w:sz w:val="18"/>
          <w:szCs w:val="18"/>
          <w:bdr w:val="none" w:sz="0" w:space="0" w:color="auto" w:frame="1"/>
          <w:lang w:eastAsia="ru-RU"/>
        </w:rPr>
        <w:t>Ход игры. Играют 2-4 детей. Поставив обруч на пол, придерживая его сверху рукой, игроки должны быстрым движением закрутить его одной рукой вокруг вертикальной оси, как юлу, затем отпустить и дать покружиться. Выигрывает тот игрок, чей обруч кружится дольше.</w:t>
      </w:r>
    </w:p>
    <w:p w:rsidR="009D6BB9" w:rsidRPr="009D6BB9" w:rsidRDefault="009D6BB9" w:rsidP="00997660">
      <w:pPr>
        <w:spacing w:after="192" w:line="207" w:lineRule="atLeast"/>
        <w:jc w:val="both"/>
        <w:textAlignment w:val="baseline"/>
        <w:rPr>
          <w:rFonts w:ascii="Arial" w:eastAsia="Times New Roman" w:hAnsi="Arial" w:cs="Arial"/>
          <w:color w:val="000000"/>
          <w:sz w:val="18"/>
          <w:szCs w:val="18"/>
          <w:lang w:eastAsia="ru-RU"/>
        </w:rPr>
      </w:pPr>
      <w:r w:rsidRPr="009D6BB9">
        <w:rPr>
          <w:rFonts w:ascii="Arial" w:eastAsia="Times New Roman" w:hAnsi="Arial" w:cs="Arial"/>
          <w:color w:val="000000"/>
          <w:sz w:val="18"/>
          <w:szCs w:val="18"/>
          <w:bdr w:val="none" w:sz="0" w:space="0" w:color="auto" w:frame="1"/>
          <w:lang w:eastAsia="ru-RU"/>
        </w:rPr>
        <w:t>Вариант игры. Игрокам предлагается быстрым движением закрутить обруч одной рукой вокруг вертикальной оси, как юлу, затем отпустить его и дать покружиться на счет 1-5(10), потом быстро поймать обруч, не допустив его падения. Выигрывает тот игрок, кто выполнит задание правильно.</w:t>
      </w:r>
    </w:p>
    <w:p w:rsidR="009D6BB9" w:rsidRPr="009D6BB9" w:rsidRDefault="009D6BB9" w:rsidP="00997660">
      <w:pPr>
        <w:spacing w:after="192" w:line="207" w:lineRule="atLeast"/>
        <w:jc w:val="both"/>
        <w:textAlignment w:val="baseline"/>
        <w:rPr>
          <w:rFonts w:ascii="Arial" w:eastAsia="Times New Roman" w:hAnsi="Arial" w:cs="Arial"/>
          <w:color w:val="000000"/>
          <w:sz w:val="18"/>
          <w:szCs w:val="18"/>
          <w:lang w:eastAsia="ru-RU"/>
        </w:rPr>
      </w:pPr>
      <w:proofErr w:type="spellStart"/>
      <w:r w:rsidRPr="009D6BB9">
        <w:rPr>
          <w:rFonts w:ascii="Arial" w:eastAsia="Times New Roman" w:hAnsi="Arial" w:cs="Arial"/>
          <w:b/>
          <w:bCs/>
          <w:color w:val="000000"/>
          <w:sz w:val="18"/>
          <w:szCs w:val="18"/>
          <w:bdr w:val="none" w:sz="0" w:space="0" w:color="auto" w:frame="1"/>
          <w:lang w:eastAsia="ru-RU"/>
        </w:rPr>
        <w:t>Обмоталочки</w:t>
      </w:r>
      <w:proofErr w:type="spellEnd"/>
      <w:r w:rsidRPr="009D6BB9">
        <w:rPr>
          <w:rFonts w:ascii="Arial" w:eastAsia="Times New Roman" w:hAnsi="Arial" w:cs="Arial"/>
          <w:b/>
          <w:bCs/>
          <w:color w:val="000000"/>
          <w:sz w:val="18"/>
          <w:szCs w:val="18"/>
          <w:bdr w:val="none" w:sz="0" w:space="0" w:color="auto" w:frame="1"/>
          <w:lang w:eastAsia="ru-RU"/>
        </w:rPr>
        <w:t xml:space="preserve"> (бессюжетная игра для детей 5-7 лет)</w:t>
      </w:r>
    </w:p>
    <w:p w:rsidR="009D6BB9" w:rsidRPr="009D6BB9" w:rsidRDefault="009D6BB9" w:rsidP="00997660">
      <w:pPr>
        <w:spacing w:after="192" w:line="207" w:lineRule="atLeast"/>
        <w:jc w:val="both"/>
        <w:textAlignment w:val="baseline"/>
        <w:rPr>
          <w:rFonts w:ascii="Arial" w:eastAsia="Times New Roman" w:hAnsi="Arial" w:cs="Arial"/>
          <w:color w:val="000000"/>
          <w:sz w:val="18"/>
          <w:szCs w:val="18"/>
          <w:lang w:eastAsia="ru-RU"/>
        </w:rPr>
      </w:pPr>
      <w:r w:rsidRPr="009D6BB9">
        <w:rPr>
          <w:rFonts w:ascii="Arial" w:eastAsia="Times New Roman" w:hAnsi="Arial" w:cs="Arial"/>
          <w:color w:val="000000"/>
          <w:sz w:val="18"/>
          <w:szCs w:val="18"/>
          <w:bdr w:val="none" w:sz="0" w:space="0" w:color="auto" w:frame="1"/>
          <w:lang w:eastAsia="ru-RU"/>
        </w:rPr>
        <w:t>Место проведения. Групповое помещение, физ. зал.</w:t>
      </w:r>
    </w:p>
    <w:p w:rsidR="009D6BB9" w:rsidRPr="009D6BB9" w:rsidRDefault="009D6BB9" w:rsidP="00997660">
      <w:pPr>
        <w:spacing w:after="192" w:line="207" w:lineRule="atLeast"/>
        <w:jc w:val="both"/>
        <w:textAlignment w:val="baseline"/>
        <w:rPr>
          <w:rFonts w:ascii="Arial" w:eastAsia="Times New Roman" w:hAnsi="Arial" w:cs="Arial"/>
          <w:color w:val="000000"/>
          <w:sz w:val="18"/>
          <w:szCs w:val="18"/>
          <w:lang w:eastAsia="ru-RU"/>
        </w:rPr>
      </w:pPr>
      <w:r w:rsidRPr="009D6BB9">
        <w:rPr>
          <w:rFonts w:ascii="Arial" w:eastAsia="Times New Roman" w:hAnsi="Arial" w:cs="Arial"/>
          <w:color w:val="000000"/>
          <w:sz w:val="18"/>
          <w:szCs w:val="18"/>
          <w:bdr w:val="none" w:sz="0" w:space="0" w:color="auto" w:frame="1"/>
          <w:lang w:eastAsia="ru-RU"/>
        </w:rPr>
        <w:t>Материал. Веревка длиной более 5 м, середина которой обозначена меткой.</w:t>
      </w:r>
    </w:p>
    <w:p w:rsidR="009D6BB9" w:rsidRPr="009D6BB9" w:rsidRDefault="009D6BB9" w:rsidP="00997660">
      <w:pPr>
        <w:spacing w:after="192" w:line="207" w:lineRule="atLeast"/>
        <w:jc w:val="both"/>
        <w:textAlignment w:val="baseline"/>
        <w:rPr>
          <w:rFonts w:ascii="Arial" w:eastAsia="Times New Roman" w:hAnsi="Arial" w:cs="Arial"/>
          <w:color w:val="000000"/>
          <w:sz w:val="18"/>
          <w:szCs w:val="18"/>
          <w:lang w:eastAsia="ru-RU"/>
        </w:rPr>
      </w:pPr>
      <w:r w:rsidRPr="009D6BB9">
        <w:rPr>
          <w:rFonts w:ascii="Arial" w:eastAsia="Times New Roman" w:hAnsi="Arial" w:cs="Arial"/>
          <w:color w:val="000000"/>
          <w:sz w:val="18"/>
          <w:szCs w:val="18"/>
          <w:bdr w:val="none" w:sz="0" w:space="0" w:color="auto" w:frame="1"/>
          <w:lang w:eastAsia="ru-RU"/>
        </w:rPr>
        <w:t>Цель. Упражнять в умении кружиться на месте, не теряя равновесия; способствовать осознанию границ своего тела; развивать быстроту реакции на сигнал; создавать условия для управления своими движениями и контроля своего поведения; поддерживать желание выигрывать в соревнованиях со сверстниками; способствовать укреплению мышц туловища и ног.</w:t>
      </w:r>
    </w:p>
    <w:p w:rsidR="009D6BB9" w:rsidRPr="009D6BB9" w:rsidRDefault="009D6BB9" w:rsidP="00997660">
      <w:pPr>
        <w:spacing w:after="192" w:line="207" w:lineRule="atLeast"/>
        <w:jc w:val="both"/>
        <w:textAlignment w:val="baseline"/>
        <w:rPr>
          <w:rFonts w:ascii="Arial" w:eastAsia="Times New Roman" w:hAnsi="Arial" w:cs="Arial"/>
          <w:color w:val="000000"/>
          <w:sz w:val="18"/>
          <w:szCs w:val="18"/>
          <w:lang w:eastAsia="ru-RU"/>
        </w:rPr>
      </w:pPr>
      <w:r w:rsidRPr="009D6BB9">
        <w:rPr>
          <w:rFonts w:ascii="Arial" w:eastAsia="Times New Roman" w:hAnsi="Arial" w:cs="Arial"/>
          <w:color w:val="000000"/>
          <w:sz w:val="18"/>
          <w:szCs w:val="18"/>
          <w:bdr w:val="none" w:sz="0" w:space="0" w:color="auto" w:frame="1"/>
          <w:lang w:eastAsia="ru-RU"/>
        </w:rPr>
        <w:t>Ход игры. Два игрока встают у концов веревки, закрепляют их на поясе. По сигналу взрослого и под его контролем дети начинают кружиться на месте, накручивая на себя веревку, пока не встретятся. Побеждает тот, на чьем поясе окажется узелок.</w:t>
      </w:r>
    </w:p>
    <w:p w:rsidR="009D6BB9" w:rsidRPr="009D6BB9" w:rsidRDefault="009D6BB9" w:rsidP="00997660">
      <w:pPr>
        <w:spacing w:after="192" w:line="207" w:lineRule="atLeast"/>
        <w:jc w:val="both"/>
        <w:textAlignment w:val="baseline"/>
        <w:rPr>
          <w:rFonts w:ascii="Arial" w:eastAsia="Times New Roman" w:hAnsi="Arial" w:cs="Arial"/>
          <w:color w:val="000000"/>
          <w:sz w:val="18"/>
          <w:szCs w:val="18"/>
          <w:lang w:eastAsia="ru-RU"/>
        </w:rPr>
      </w:pPr>
      <w:r w:rsidRPr="009D6BB9">
        <w:rPr>
          <w:rFonts w:ascii="Arial" w:eastAsia="Times New Roman" w:hAnsi="Arial" w:cs="Arial"/>
          <w:b/>
          <w:bCs/>
          <w:color w:val="000000"/>
          <w:sz w:val="18"/>
          <w:szCs w:val="18"/>
          <w:bdr w:val="none" w:sz="0" w:space="0" w:color="auto" w:frame="1"/>
          <w:lang w:eastAsia="ru-RU"/>
        </w:rPr>
        <w:t>Лесные пятнашки (бессюжетная игра для детей 5-7 лет)</w:t>
      </w:r>
    </w:p>
    <w:p w:rsidR="009D6BB9" w:rsidRPr="009D6BB9" w:rsidRDefault="009D6BB9" w:rsidP="00997660">
      <w:pPr>
        <w:spacing w:after="192" w:line="207" w:lineRule="atLeast"/>
        <w:jc w:val="both"/>
        <w:textAlignment w:val="baseline"/>
        <w:rPr>
          <w:rFonts w:ascii="Arial" w:eastAsia="Times New Roman" w:hAnsi="Arial" w:cs="Arial"/>
          <w:color w:val="000000"/>
          <w:sz w:val="18"/>
          <w:szCs w:val="18"/>
          <w:lang w:eastAsia="ru-RU"/>
        </w:rPr>
      </w:pPr>
      <w:r w:rsidRPr="009D6BB9">
        <w:rPr>
          <w:rFonts w:ascii="Arial" w:eastAsia="Times New Roman" w:hAnsi="Arial" w:cs="Arial"/>
          <w:color w:val="000000"/>
          <w:sz w:val="18"/>
          <w:szCs w:val="18"/>
          <w:bdr w:val="none" w:sz="0" w:space="0" w:color="auto" w:frame="1"/>
          <w:lang w:eastAsia="ru-RU"/>
        </w:rPr>
        <w:t>Место проведения. Участок детского сада.</w:t>
      </w:r>
    </w:p>
    <w:p w:rsidR="009D6BB9" w:rsidRPr="009D6BB9" w:rsidRDefault="009D6BB9" w:rsidP="00997660">
      <w:pPr>
        <w:spacing w:after="192" w:line="207" w:lineRule="atLeast"/>
        <w:jc w:val="both"/>
        <w:textAlignment w:val="baseline"/>
        <w:rPr>
          <w:rFonts w:ascii="Arial" w:eastAsia="Times New Roman" w:hAnsi="Arial" w:cs="Arial"/>
          <w:color w:val="000000"/>
          <w:sz w:val="18"/>
          <w:szCs w:val="18"/>
          <w:lang w:eastAsia="ru-RU"/>
        </w:rPr>
      </w:pPr>
      <w:r w:rsidRPr="009D6BB9">
        <w:rPr>
          <w:rFonts w:ascii="Arial" w:eastAsia="Times New Roman" w:hAnsi="Arial" w:cs="Arial"/>
          <w:color w:val="000000"/>
          <w:sz w:val="18"/>
          <w:szCs w:val="18"/>
          <w:bdr w:val="none" w:sz="0" w:space="0" w:color="auto" w:frame="1"/>
          <w:lang w:eastAsia="ru-RU"/>
        </w:rPr>
        <w:t>Материал. Деревья на участке.</w:t>
      </w:r>
    </w:p>
    <w:p w:rsidR="009D6BB9" w:rsidRPr="009D6BB9" w:rsidRDefault="009D6BB9" w:rsidP="00997660">
      <w:pPr>
        <w:spacing w:after="192" w:line="207" w:lineRule="atLeast"/>
        <w:jc w:val="both"/>
        <w:textAlignment w:val="baseline"/>
        <w:rPr>
          <w:rFonts w:ascii="Arial" w:eastAsia="Times New Roman" w:hAnsi="Arial" w:cs="Arial"/>
          <w:color w:val="000000"/>
          <w:sz w:val="18"/>
          <w:szCs w:val="18"/>
          <w:lang w:eastAsia="ru-RU"/>
        </w:rPr>
      </w:pPr>
      <w:r w:rsidRPr="009D6BB9">
        <w:rPr>
          <w:rFonts w:ascii="Arial" w:eastAsia="Times New Roman" w:hAnsi="Arial" w:cs="Arial"/>
          <w:color w:val="000000"/>
          <w:sz w:val="18"/>
          <w:szCs w:val="18"/>
          <w:bdr w:val="none" w:sz="0" w:space="0" w:color="auto" w:frame="1"/>
          <w:lang w:eastAsia="ru-RU"/>
        </w:rPr>
        <w:t xml:space="preserve">Цель. Упражнять в беге с </w:t>
      </w:r>
      <w:proofErr w:type="spellStart"/>
      <w:r w:rsidRPr="009D6BB9">
        <w:rPr>
          <w:rFonts w:ascii="Arial" w:eastAsia="Times New Roman" w:hAnsi="Arial" w:cs="Arial"/>
          <w:color w:val="000000"/>
          <w:sz w:val="18"/>
          <w:szCs w:val="18"/>
          <w:bdr w:val="none" w:sz="0" w:space="0" w:color="auto" w:frame="1"/>
          <w:lang w:eastAsia="ru-RU"/>
        </w:rPr>
        <w:t>увертыванием</w:t>
      </w:r>
      <w:proofErr w:type="spellEnd"/>
      <w:r w:rsidRPr="009D6BB9">
        <w:rPr>
          <w:rFonts w:ascii="Arial" w:eastAsia="Times New Roman" w:hAnsi="Arial" w:cs="Arial"/>
          <w:color w:val="000000"/>
          <w:sz w:val="18"/>
          <w:szCs w:val="18"/>
          <w:bdr w:val="none" w:sz="0" w:space="0" w:color="auto" w:frame="1"/>
          <w:lang w:eastAsia="ru-RU"/>
        </w:rPr>
        <w:t xml:space="preserve"> от водящего, создавать условия для управления своими движениями и контроля своего поведения; поддерживать желание детей участвовать в совместной игровой деятельности со сверстниками; способствовать укреплению мышц туловища и нижних конечностей.</w:t>
      </w:r>
    </w:p>
    <w:p w:rsidR="009D6BB9" w:rsidRPr="009D6BB9" w:rsidRDefault="009D6BB9" w:rsidP="00997660">
      <w:pPr>
        <w:spacing w:after="192" w:line="207" w:lineRule="atLeast"/>
        <w:jc w:val="both"/>
        <w:textAlignment w:val="baseline"/>
        <w:rPr>
          <w:rFonts w:ascii="Arial" w:eastAsia="Times New Roman" w:hAnsi="Arial" w:cs="Arial"/>
          <w:color w:val="000000"/>
          <w:sz w:val="18"/>
          <w:szCs w:val="18"/>
          <w:lang w:eastAsia="ru-RU"/>
        </w:rPr>
      </w:pPr>
      <w:r w:rsidRPr="009D6BB9">
        <w:rPr>
          <w:rFonts w:ascii="Arial" w:eastAsia="Times New Roman" w:hAnsi="Arial" w:cs="Arial"/>
          <w:color w:val="000000"/>
          <w:sz w:val="18"/>
          <w:szCs w:val="18"/>
          <w:bdr w:val="none" w:sz="0" w:space="0" w:color="auto" w:frame="1"/>
          <w:lang w:eastAsia="ru-RU"/>
        </w:rPr>
        <w:t xml:space="preserve">Ход игры. Из числа </w:t>
      </w:r>
      <w:proofErr w:type="gramStart"/>
      <w:r w:rsidRPr="009D6BB9">
        <w:rPr>
          <w:rFonts w:ascii="Arial" w:eastAsia="Times New Roman" w:hAnsi="Arial" w:cs="Arial"/>
          <w:color w:val="000000"/>
          <w:sz w:val="18"/>
          <w:szCs w:val="18"/>
          <w:bdr w:val="none" w:sz="0" w:space="0" w:color="auto" w:frame="1"/>
          <w:lang w:eastAsia="ru-RU"/>
        </w:rPr>
        <w:t>играющих</w:t>
      </w:r>
      <w:proofErr w:type="gramEnd"/>
      <w:r w:rsidRPr="009D6BB9">
        <w:rPr>
          <w:rFonts w:ascii="Arial" w:eastAsia="Times New Roman" w:hAnsi="Arial" w:cs="Arial"/>
          <w:color w:val="000000"/>
          <w:sz w:val="18"/>
          <w:szCs w:val="18"/>
          <w:bdr w:val="none" w:sz="0" w:space="0" w:color="auto" w:frame="1"/>
          <w:lang w:eastAsia="ru-RU"/>
        </w:rPr>
        <w:t xml:space="preserve"> выбирается </w:t>
      </w:r>
      <w:proofErr w:type="spellStart"/>
      <w:r w:rsidRPr="009D6BB9">
        <w:rPr>
          <w:rFonts w:ascii="Arial" w:eastAsia="Times New Roman" w:hAnsi="Arial" w:cs="Arial"/>
          <w:color w:val="000000"/>
          <w:sz w:val="18"/>
          <w:szCs w:val="18"/>
          <w:bdr w:val="none" w:sz="0" w:space="0" w:color="auto" w:frame="1"/>
          <w:lang w:eastAsia="ru-RU"/>
        </w:rPr>
        <w:t>ловишка</w:t>
      </w:r>
      <w:proofErr w:type="spellEnd"/>
      <w:r w:rsidRPr="009D6BB9">
        <w:rPr>
          <w:rFonts w:ascii="Arial" w:eastAsia="Times New Roman" w:hAnsi="Arial" w:cs="Arial"/>
          <w:color w:val="000000"/>
          <w:sz w:val="18"/>
          <w:szCs w:val="18"/>
          <w:bdr w:val="none" w:sz="0" w:space="0" w:color="auto" w:frame="1"/>
          <w:lang w:eastAsia="ru-RU"/>
        </w:rPr>
        <w:t xml:space="preserve">. Он отходит в сторону от игровой площадки. Игроки встают на линию старта. По сигналу взрослого «Раз, два, три - беги!» игроки стараются перебежать за линию </w:t>
      </w:r>
      <w:r w:rsidRPr="009D6BB9">
        <w:rPr>
          <w:rFonts w:ascii="Arial" w:eastAsia="Times New Roman" w:hAnsi="Arial" w:cs="Arial"/>
          <w:color w:val="000000"/>
          <w:sz w:val="18"/>
          <w:szCs w:val="18"/>
          <w:bdr w:val="none" w:sz="0" w:space="0" w:color="auto" w:frame="1"/>
          <w:lang w:eastAsia="ru-RU"/>
        </w:rPr>
        <w:lastRenderedPageBreak/>
        <w:t xml:space="preserve">финиша, обозначенную на расстоянии 4-6 м от старта. </w:t>
      </w:r>
      <w:proofErr w:type="spellStart"/>
      <w:r w:rsidRPr="009D6BB9">
        <w:rPr>
          <w:rFonts w:ascii="Arial" w:eastAsia="Times New Roman" w:hAnsi="Arial" w:cs="Arial"/>
          <w:color w:val="000000"/>
          <w:sz w:val="18"/>
          <w:szCs w:val="18"/>
          <w:bdr w:val="none" w:sz="0" w:space="0" w:color="auto" w:frame="1"/>
          <w:lang w:eastAsia="ru-RU"/>
        </w:rPr>
        <w:t>Ловишка</w:t>
      </w:r>
      <w:proofErr w:type="spellEnd"/>
      <w:r w:rsidRPr="009D6BB9">
        <w:rPr>
          <w:rFonts w:ascii="Arial" w:eastAsia="Times New Roman" w:hAnsi="Arial" w:cs="Arial"/>
          <w:color w:val="000000"/>
          <w:sz w:val="18"/>
          <w:szCs w:val="18"/>
          <w:bdr w:val="none" w:sz="0" w:space="0" w:color="auto" w:frame="1"/>
          <w:lang w:eastAsia="ru-RU"/>
        </w:rPr>
        <w:t xml:space="preserve"> старается поймать детей; при этом нельзя салить игрока, прижавшегося спиной к дереву, и тех, кто сумеет обхватить дерево руками.</w:t>
      </w:r>
    </w:p>
    <w:p w:rsidR="0079725B" w:rsidRDefault="0079725B" w:rsidP="00997660"/>
    <w:sectPr w:rsidR="0079725B" w:rsidSect="0079725B">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9D6BB9"/>
    <w:rsid w:val="0079725B"/>
    <w:rsid w:val="00997660"/>
    <w:rsid w:val="009D6BB9"/>
    <w:rsid w:val="00A53BDC"/>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9725B"/>
  </w:style>
  <w:style w:type="paragraph" w:styleId="1">
    <w:name w:val="heading 1"/>
    <w:basedOn w:val="a"/>
    <w:link w:val="10"/>
    <w:uiPriority w:val="9"/>
    <w:qFormat/>
    <w:rsid w:val="009D6BB9"/>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9D6BB9"/>
    <w:rPr>
      <w:rFonts w:ascii="Times New Roman" w:eastAsia="Times New Roman" w:hAnsi="Times New Roman" w:cs="Times New Roman"/>
      <w:b/>
      <w:bCs/>
      <w:kern w:val="36"/>
      <w:sz w:val="48"/>
      <w:szCs w:val="48"/>
      <w:lang w:eastAsia="ru-RU"/>
    </w:rPr>
  </w:style>
</w:styles>
</file>

<file path=word/webSettings.xml><?xml version="1.0" encoding="utf-8"?>
<w:webSettings xmlns:r="http://schemas.openxmlformats.org/officeDocument/2006/relationships" xmlns:w="http://schemas.openxmlformats.org/wordprocessingml/2006/main">
  <w:divs>
    <w:div w:id="1282422342">
      <w:bodyDiv w:val="1"/>
      <w:marLeft w:val="0"/>
      <w:marRight w:val="0"/>
      <w:marTop w:val="0"/>
      <w:marBottom w:val="0"/>
      <w:divBdr>
        <w:top w:val="none" w:sz="0" w:space="0" w:color="auto"/>
        <w:left w:val="none" w:sz="0" w:space="0" w:color="auto"/>
        <w:bottom w:val="none" w:sz="0" w:space="0" w:color="auto"/>
        <w:right w:val="none" w:sz="0" w:space="0" w:color="auto"/>
      </w:divBdr>
      <w:divsChild>
        <w:div w:id="21592452">
          <w:marLeft w:val="0"/>
          <w:marRight w:val="0"/>
          <w:marTop w:val="0"/>
          <w:marBottom w:val="192"/>
          <w:divBdr>
            <w:top w:val="none" w:sz="0" w:space="0" w:color="auto"/>
            <w:left w:val="none" w:sz="0" w:space="0" w:color="auto"/>
            <w:bottom w:val="none" w:sz="0" w:space="0" w:color="auto"/>
            <w:right w:val="none" w:sz="0" w:space="0" w:color="auto"/>
          </w:divBdr>
        </w:div>
        <w:div w:id="1718511368">
          <w:marLeft w:val="0"/>
          <w:marRight w:val="0"/>
          <w:marTop w:val="0"/>
          <w:marBottom w:val="192"/>
          <w:divBdr>
            <w:top w:val="none" w:sz="0" w:space="0" w:color="auto"/>
            <w:left w:val="none" w:sz="0" w:space="0" w:color="auto"/>
            <w:bottom w:val="none" w:sz="0" w:space="0" w:color="auto"/>
            <w:right w:val="none" w:sz="0" w:space="0" w:color="auto"/>
          </w:divBdr>
        </w:div>
        <w:div w:id="850804438">
          <w:marLeft w:val="0"/>
          <w:marRight w:val="0"/>
          <w:marTop w:val="0"/>
          <w:marBottom w:val="192"/>
          <w:divBdr>
            <w:top w:val="none" w:sz="0" w:space="0" w:color="auto"/>
            <w:left w:val="none" w:sz="0" w:space="0" w:color="auto"/>
            <w:bottom w:val="none" w:sz="0" w:space="0" w:color="auto"/>
            <w:right w:val="none" w:sz="0" w:space="0" w:color="auto"/>
          </w:divBdr>
        </w:div>
        <w:div w:id="1032221000">
          <w:marLeft w:val="0"/>
          <w:marRight w:val="0"/>
          <w:marTop w:val="0"/>
          <w:marBottom w:val="192"/>
          <w:divBdr>
            <w:top w:val="none" w:sz="0" w:space="0" w:color="auto"/>
            <w:left w:val="none" w:sz="0" w:space="0" w:color="auto"/>
            <w:bottom w:val="none" w:sz="0" w:space="0" w:color="auto"/>
            <w:right w:val="none" w:sz="0" w:space="0" w:color="auto"/>
          </w:divBdr>
        </w:div>
        <w:div w:id="1963730421">
          <w:marLeft w:val="0"/>
          <w:marRight w:val="0"/>
          <w:marTop w:val="0"/>
          <w:marBottom w:val="192"/>
          <w:divBdr>
            <w:top w:val="none" w:sz="0" w:space="0" w:color="auto"/>
            <w:left w:val="none" w:sz="0" w:space="0" w:color="auto"/>
            <w:bottom w:val="none" w:sz="0" w:space="0" w:color="auto"/>
            <w:right w:val="none" w:sz="0" w:space="0" w:color="auto"/>
          </w:divBdr>
        </w:div>
        <w:div w:id="913125667">
          <w:marLeft w:val="0"/>
          <w:marRight w:val="0"/>
          <w:marTop w:val="0"/>
          <w:marBottom w:val="192"/>
          <w:divBdr>
            <w:top w:val="none" w:sz="0" w:space="0" w:color="auto"/>
            <w:left w:val="none" w:sz="0" w:space="0" w:color="auto"/>
            <w:bottom w:val="none" w:sz="0" w:space="0" w:color="auto"/>
            <w:right w:val="none" w:sz="0" w:space="0" w:color="auto"/>
          </w:divBdr>
        </w:div>
        <w:div w:id="781654803">
          <w:marLeft w:val="0"/>
          <w:marRight w:val="0"/>
          <w:marTop w:val="0"/>
          <w:marBottom w:val="192"/>
          <w:divBdr>
            <w:top w:val="none" w:sz="0" w:space="0" w:color="auto"/>
            <w:left w:val="none" w:sz="0" w:space="0" w:color="auto"/>
            <w:bottom w:val="none" w:sz="0" w:space="0" w:color="auto"/>
            <w:right w:val="none" w:sz="0" w:space="0" w:color="auto"/>
          </w:divBdr>
        </w:div>
        <w:div w:id="699862393">
          <w:marLeft w:val="0"/>
          <w:marRight w:val="0"/>
          <w:marTop w:val="0"/>
          <w:marBottom w:val="192"/>
          <w:divBdr>
            <w:top w:val="none" w:sz="0" w:space="0" w:color="auto"/>
            <w:left w:val="none" w:sz="0" w:space="0" w:color="auto"/>
            <w:bottom w:val="none" w:sz="0" w:space="0" w:color="auto"/>
            <w:right w:val="none" w:sz="0" w:space="0" w:color="auto"/>
          </w:divBdr>
        </w:div>
        <w:div w:id="1520662934">
          <w:marLeft w:val="0"/>
          <w:marRight w:val="0"/>
          <w:marTop w:val="0"/>
          <w:marBottom w:val="192"/>
          <w:divBdr>
            <w:top w:val="none" w:sz="0" w:space="0" w:color="auto"/>
            <w:left w:val="none" w:sz="0" w:space="0" w:color="auto"/>
            <w:bottom w:val="none" w:sz="0" w:space="0" w:color="auto"/>
            <w:right w:val="none" w:sz="0" w:space="0" w:color="auto"/>
          </w:divBdr>
        </w:div>
        <w:div w:id="217522417">
          <w:marLeft w:val="0"/>
          <w:marRight w:val="0"/>
          <w:marTop w:val="0"/>
          <w:marBottom w:val="192"/>
          <w:divBdr>
            <w:top w:val="none" w:sz="0" w:space="0" w:color="auto"/>
            <w:left w:val="none" w:sz="0" w:space="0" w:color="auto"/>
            <w:bottom w:val="none" w:sz="0" w:space="0" w:color="auto"/>
            <w:right w:val="none" w:sz="0" w:space="0" w:color="auto"/>
          </w:divBdr>
        </w:div>
        <w:div w:id="1344359635">
          <w:marLeft w:val="0"/>
          <w:marRight w:val="0"/>
          <w:marTop w:val="0"/>
          <w:marBottom w:val="192"/>
          <w:divBdr>
            <w:top w:val="none" w:sz="0" w:space="0" w:color="auto"/>
            <w:left w:val="none" w:sz="0" w:space="0" w:color="auto"/>
            <w:bottom w:val="none" w:sz="0" w:space="0" w:color="auto"/>
            <w:right w:val="none" w:sz="0" w:space="0" w:color="auto"/>
          </w:divBdr>
        </w:div>
        <w:div w:id="1612740680">
          <w:marLeft w:val="0"/>
          <w:marRight w:val="0"/>
          <w:marTop w:val="0"/>
          <w:marBottom w:val="192"/>
          <w:divBdr>
            <w:top w:val="none" w:sz="0" w:space="0" w:color="auto"/>
            <w:left w:val="none" w:sz="0" w:space="0" w:color="auto"/>
            <w:bottom w:val="none" w:sz="0" w:space="0" w:color="auto"/>
            <w:right w:val="none" w:sz="0" w:space="0" w:color="auto"/>
          </w:divBdr>
        </w:div>
        <w:div w:id="146557292">
          <w:marLeft w:val="0"/>
          <w:marRight w:val="0"/>
          <w:marTop w:val="0"/>
          <w:marBottom w:val="192"/>
          <w:divBdr>
            <w:top w:val="none" w:sz="0" w:space="0" w:color="auto"/>
            <w:left w:val="none" w:sz="0" w:space="0" w:color="auto"/>
            <w:bottom w:val="none" w:sz="0" w:space="0" w:color="auto"/>
            <w:right w:val="none" w:sz="0" w:space="0" w:color="auto"/>
          </w:divBdr>
        </w:div>
        <w:div w:id="1106997198">
          <w:marLeft w:val="0"/>
          <w:marRight w:val="0"/>
          <w:marTop w:val="0"/>
          <w:marBottom w:val="192"/>
          <w:divBdr>
            <w:top w:val="none" w:sz="0" w:space="0" w:color="auto"/>
            <w:left w:val="none" w:sz="0" w:space="0" w:color="auto"/>
            <w:bottom w:val="none" w:sz="0" w:space="0" w:color="auto"/>
            <w:right w:val="none" w:sz="0" w:space="0" w:color="auto"/>
          </w:divBdr>
        </w:div>
        <w:div w:id="1471706422">
          <w:marLeft w:val="0"/>
          <w:marRight w:val="0"/>
          <w:marTop w:val="0"/>
          <w:marBottom w:val="192"/>
          <w:divBdr>
            <w:top w:val="none" w:sz="0" w:space="0" w:color="auto"/>
            <w:left w:val="none" w:sz="0" w:space="0" w:color="auto"/>
            <w:bottom w:val="none" w:sz="0" w:space="0" w:color="auto"/>
            <w:right w:val="none" w:sz="0" w:space="0" w:color="auto"/>
          </w:divBdr>
        </w:div>
        <w:div w:id="1065682379">
          <w:marLeft w:val="0"/>
          <w:marRight w:val="0"/>
          <w:marTop w:val="0"/>
          <w:marBottom w:val="192"/>
          <w:divBdr>
            <w:top w:val="none" w:sz="0" w:space="0" w:color="auto"/>
            <w:left w:val="none" w:sz="0" w:space="0" w:color="auto"/>
            <w:bottom w:val="none" w:sz="0" w:space="0" w:color="auto"/>
            <w:right w:val="none" w:sz="0" w:space="0" w:color="auto"/>
          </w:divBdr>
        </w:div>
        <w:div w:id="1102796053">
          <w:marLeft w:val="0"/>
          <w:marRight w:val="0"/>
          <w:marTop w:val="0"/>
          <w:marBottom w:val="192"/>
          <w:divBdr>
            <w:top w:val="none" w:sz="0" w:space="0" w:color="auto"/>
            <w:left w:val="none" w:sz="0" w:space="0" w:color="auto"/>
            <w:bottom w:val="none" w:sz="0" w:space="0" w:color="auto"/>
            <w:right w:val="none" w:sz="0" w:space="0" w:color="auto"/>
          </w:divBdr>
        </w:div>
        <w:div w:id="466120423">
          <w:marLeft w:val="0"/>
          <w:marRight w:val="0"/>
          <w:marTop w:val="0"/>
          <w:marBottom w:val="192"/>
          <w:divBdr>
            <w:top w:val="none" w:sz="0" w:space="0" w:color="auto"/>
            <w:left w:val="none" w:sz="0" w:space="0" w:color="auto"/>
            <w:bottom w:val="none" w:sz="0" w:space="0" w:color="auto"/>
            <w:right w:val="none" w:sz="0" w:space="0" w:color="auto"/>
          </w:divBdr>
        </w:div>
        <w:div w:id="911620113">
          <w:marLeft w:val="0"/>
          <w:marRight w:val="0"/>
          <w:marTop w:val="0"/>
          <w:marBottom w:val="192"/>
          <w:divBdr>
            <w:top w:val="none" w:sz="0" w:space="0" w:color="auto"/>
            <w:left w:val="none" w:sz="0" w:space="0" w:color="auto"/>
            <w:bottom w:val="none" w:sz="0" w:space="0" w:color="auto"/>
            <w:right w:val="none" w:sz="0" w:space="0" w:color="auto"/>
          </w:divBdr>
        </w:div>
        <w:div w:id="1981112267">
          <w:marLeft w:val="0"/>
          <w:marRight w:val="0"/>
          <w:marTop w:val="0"/>
          <w:marBottom w:val="192"/>
          <w:divBdr>
            <w:top w:val="none" w:sz="0" w:space="0" w:color="auto"/>
            <w:left w:val="none" w:sz="0" w:space="0" w:color="auto"/>
            <w:bottom w:val="none" w:sz="0" w:space="0" w:color="auto"/>
            <w:right w:val="none" w:sz="0" w:space="0" w:color="auto"/>
          </w:divBdr>
        </w:div>
        <w:div w:id="398211619">
          <w:marLeft w:val="0"/>
          <w:marRight w:val="0"/>
          <w:marTop w:val="0"/>
          <w:marBottom w:val="192"/>
          <w:divBdr>
            <w:top w:val="none" w:sz="0" w:space="0" w:color="auto"/>
            <w:left w:val="none" w:sz="0" w:space="0" w:color="auto"/>
            <w:bottom w:val="none" w:sz="0" w:space="0" w:color="auto"/>
            <w:right w:val="none" w:sz="0" w:space="0" w:color="auto"/>
          </w:divBdr>
        </w:div>
        <w:div w:id="1770159993">
          <w:marLeft w:val="0"/>
          <w:marRight w:val="0"/>
          <w:marTop w:val="0"/>
          <w:marBottom w:val="192"/>
          <w:divBdr>
            <w:top w:val="none" w:sz="0" w:space="0" w:color="auto"/>
            <w:left w:val="none" w:sz="0" w:space="0" w:color="auto"/>
            <w:bottom w:val="none" w:sz="0" w:space="0" w:color="auto"/>
            <w:right w:val="none" w:sz="0" w:space="0" w:color="auto"/>
          </w:divBdr>
        </w:div>
        <w:div w:id="2041853380">
          <w:marLeft w:val="0"/>
          <w:marRight w:val="0"/>
          <w:marTop w:val="0"/>
          <w:marBottom w:val="192"/>
          <w:divBdr>
            <w:top w:val="none" w:sz="0" w:space="0" w:color="auto"/>
            <w:left w:val="none" w:sz="0" w:space="0" w:color="auto"/>
            <w:bottom w:val="none" w:sz="0" w:space="0" w:color="auto"/>
            <w:right w:val="none" w:sz="0" w:space="0" w:color="auto"/>
          </w:divBdr>
        </w:div>
        <w:div w:id="1168982075">
          <w:marLeft w:val="0"/>
          <w:marRight w:val="0"/>
          <w:marTop w:val="0"/>
          <w:marBottom w:val="192"/>
          <w:divBdr>
            <w:top w:val="none" w:sz="0" w:space="0" w:color="auto"/>
            <w:left w:val="none" w:sz="0" w:space="0" w:color="auto"/>
            <w:bottom w:val="none" w:sz="0" w:space="0" w:color="auto"/>
            <w:right w:val="none" w:sz="0" w:space="0" w:color="auto"/>
          </w:divBdr>
        </w:div>
        <w:div w:id="935601002">
          <w:marLeft w:val="0"/>
          <w:marRight w:val="0"/>
          <w:marTop w:val="0"/>
          <w:marBottom w:val="192"/>
          <w:divBdr>
            <w:top w:val="none" w:sz="0" w:space="0" w:color="auto"/>
            <w:left w:val="none" w:sz="0" w:space="0" w:color="auto"/>
            <w:bottom w:val="none" w:sz="0" w:space="0" w:color="auto"/>
            <w:right w:val="none" w:sz="0" w:space="0" w:color="auto"/>
          </w:divBdr>
        </w:div>
        <w:div w:id="875584841">
          <w:marLeft w:val="0"/>
          <w:marRight w:val="0"/>
          <w:marTop w:val="0"/>
          <w:marBottom w:val="192"/>
          <w:divBdr>
            <w:top w:val="none" w:sz="0" w:space="0" w:color="auto"/>
            <w:left w:val="none" w:sz="0" w:space="0" w:color="auto"/>
            <w:bottom w:val="none" w:sz="0" w:space="0" w:color="auto"/>
            <w:right w:val="none" w:sz="0" w:space="0" w:color="auto"/>
          </w:divBdr>
        </w:div>
        <w:div w:id="1622767230">
          <w:marLeft w:val="0"/>
          <w:marRight w:val="0"/>
          <w:marTop w:val="0"/>
          <w:marBottom w:val="192"/>
          <w:divBdr>
            <w:top w:val="none" w:sz="0" w:space="0" w:color="auto"/>
            <w:left w:val="none" w:sz="0" w:space="0" w:color="auto"/>
            <w:bottom w:val="none" w:sz="0" w:space="0" w:color="auto"/>
            <w:right w:val="none" w:sz="0" w:space="0" w:color="auto"/>
          </w:divBdr>
        </w:div>
        <w:div w:id="1885024990">
          <w:marLeft w:val="0"/>
          <w:marRight w:val="0"/>
          <w:marTop w:val="0"/>
          <w:marBottom w:val="192"/>
          <w:divBdr>
            <w:top w:val="none" w:sz="0" w:space="0" w:color="auto"/>
            <w:left w:val="none" w:sz="0" w:space="0" w:color="auto"/>
            <w:bottom w:val="none" w:sz="0" w:space="0" w:color="auto"/>
            <w:right w:val="none" w:sz="0" w:space="0" w:color="auto"/>
          </w:divBdr>
        </w:div>
        <w:div w:id="216473226">
          <w:marLeft w:val="0"/>
          <w:marRight w:val="0"/>
          <w:marTop w:val="0"/>
          <w:marBottom w:val="192"/>
          <w:divBdr>
            <w:top w:val="none" w:sz="0" w:space="0" w:color="auto"/>
            <w:left w:val="none" w:sz="0" w:space="0" w:color="auto"/>
            <w:bottom w:val="none" w:sz="0" w:space="0" w:color="auto"/>
            <w:right w:val="none" w:sz="0" w:space="0" w:color="auto"/>
          </w:divBdr>
        </w:div>
        <w:div w:id="866330174">
          <w:marLeft w:val="0"/>
          <w:marRight w:val="0"/>
          <w:marTop w:val="0"/>
          <w:marBottom w:val="192"/>
          <w:divBdr>
            <w:top w:val="none" w:sz="0" w:space="0" w:color="auto"/>
            <w:left w:val="none" w:sz="0" w:space="0" w:color="auto"/>
            <w:bottom w:val="none" w:sz="0" w:space="0" w:color="auto"/>
            <w:right w:val="none" w:sz="0" w:space="0" w:color="auto"/>
          </w:divBdr>
        </w:div>
        <w:div w:id="829521557">
          <w:marLeft w:val="0"/>
          <w:marRight w:val="0"/>
          <w:marTop w:val="0"/>
          <w:marBottom w:val="192"/>
          <w:divBdr>
            <w:top w:val="none" w:sz="0" w:space="0" w:color="auto"/>
            <w:left w:val="none" w:sz="0" w:space="0" w:color="auto"/>
            <w:bottom w:val="none" w:sz="0" w:space="0" w:color="auto"/>
            <w:right w:val="none" w:sz="0" w:space="0" w:color="auto"/>
          </w:divBdr>
        </w:div>
        <w:div w:id="1522822146">
          <w:marLeft w:val="0"/>
          <w:marRight w:val="0"/>
          <w:marTop w:val="0"/>
          <w:marBottom w:val="192"/>
          <w:divBdr>
            <w:top w:val="none" w:sz="0" w:space="0" w:color="auto"/>
            <w:left w:val="none" w:sz="0" w:space="0" w:color="auto"/>
            <w:bottom w:val="none" w:sz="0" w:space="0" w:color="auto"/>
            <w:right w:val="none" w:sz="0" w:space="0" w:color="auto"/>
          </w:divBdr>
        </w:div>
        <w:div w:id="1062144673">
          <w:marLeft w:val="0"/>
          <w:marRight w:val="0"/>
          <w:marTop w:val="0"/>
          <w:marBottom w:val="192"/>
          <w:divBdr>
            <w:top w:val="none" w:sz="0" w:space="0" w:color="auto"/>
            <w:left w:val="none" w:sz="0" w:space="0" w:color="auto"/>
            <w:bottom w:val="none" w:sz="0" w:space="0" w:color="auto"/>
            <w:right w:val="none" w:sz="0" w:space="0" w:color="auto"/>
          </w:divBdr>
        </w:div>
        <w:div w:id="1568882091">
          <w:marLeft w:val="0"/>
          <w:marRight w:val="0"/>
          <w:marTop w:val="0"/>
          <w:marBottom w:val="192"/>
          <w:divBdr>
            <w:top w:val="none" w:sz="0" w:space="0" w:color="auto"/>
            <w:left w:val="none" w:sz="0" w:space="0" w:color="auto"/>
            <w:bottom w:val="none" w:sz="0" w:space="0" w:color="auto"/>
            <w:right w:val="none" w:sz="0" w:space="0" w:color="auto"/>
          </w:divBdr>
        </w:div>
        <w:div w:id="1873033006">
          <w:marLeft w:val="0"/>
          <w:marRight w:val="0"/>
          <w:marTop w:val="0"/>
          <w:marBottom w:val="192"/>
          <w:divBdr>
            <w:top w:val="none" w:sz="0" w:space="0" w:color="auto"/>
            <w:left w:val="none" w:sz="0" w:space="0" w:color="auto"/>
            <w:bottom w:val="none" w:sz="0" w:space="0" w:color="auto"/>
            <w:right w:val="none" w:sz="0" w:space="0" w:color="auto"/>
          </w:divBdr>
        </w:div>
        <w:div w:id="1774015558">
          <w:marLeft w:val="0"/>
          <w:marRight w:val="0"/>
          <w:marTop w:val="0"/>
          <w:marBottom w:val="192"/>
          <w:divBdr>
            <w:top w:val="none" w:sz="0" w:space="0" w:color="auto"/>
            <w:left w:val="none" w:sz="0" w:space="0" w:color="auto"/>
            <w:bottom w:val="none" w:sz="0" w:space="0" w:color="auto"/>
            <w:right w:val="none" w:sz="0" w:space="0" w:color="auto"/>
          </w:divBdr>
        </w:div>
        <w:div w:id="510487437">
          <w:marLeft w:val="0"/>
          <w:marRight w:val="0"/>
          <w:marTop w:val="0"/>
          <w:marBottom w:val="192"/>
          <w:divBdr>
            <w:top w:val="none" w:sz="0" w:space="0" w:color="auto"/>
            <w:left w:val="none" w:sz="0" w:space="0" w:color="auto"/>
            <w:bottom w:val="none" w:sz="0" w:space="0" w:color="auto"/>
            <w:right w:val="none" w:sz="0" w:space="0" w:color="auto"/>
          </w:divBdr>
        </w:div>
        <w:div w:id="700014855">
          <w:marLeft w:val="0"/>
          <w:marRight w:val="0"/>
          <w:marTop w:val="0"/>
          <w:marBottom w:val="192"/>
          <w:divBdr>
            <w:top w:val="none" w:sz="0" w:space="0" w:color="auto"/>
            <w:left w:val="none" w:sz="0" w:space="0" w:color="auto"/>
            <w:bottom w:val="none" w:sz="0" w:space="0" w:color="auto"/>
            <w:right w:val="none" w:sz="0" w:space="0" w:color="auto"/>
          </w:divBdr>
        </w:div>
        <w:div w:id="1923947750">
          <w:marLeft w:val="0"/>
          <w:marRight w:val="0"/>
          <w:marTop w:val="0"/>
          <w:marBottom w:val="192"/>
          <w:divBdr>
            <w:top w:val="none" w:sz="0" w:space="0" w:color="auto"/>
            <w:left w:val="none" w:sz="0" w:space="0" w:color="auto"/>
            <w:bottom w:val="none" w:sz="0" w:space="0" w:color="auto"/>
            <w:right w:val="none" w:sz="0" w:space="0" w:color="auto"/>
          </w:divBdr>
        </w:div>
        <w:div w:id="786583137">
          <w:marLeft w:val="0"/>
          <w:marRight w:val="0"/>
          <w:marTop w:val="0"/>
          <w:marBottom w:val="192"/>
          <w:divBdr>
            <w:top w:val="none" w:sz="0" w:space="0" w:color="auto"/>
            <w:left w:val="none" w:sz="0" w:space="0" w:color="auto"/>
            <w:bottom w:val="none" w:sz="0" w:space="0" w:color="auto"/>
            <w:right w:val="none" w:sz="0" w:space="0" w:color="auto"/>
          </w:divBdr>
        </w:div>
        <w:div w:id="2108959881">
          <w:marLeft w:val="0"/>
          <w:marRight w:val="0"/>
          <w:marTop w:val="0"/>
          <w:marBottom w:val="192"/>
          <w:divBdr>
            <w:top w:val="none" w:sz="0" w:space="0" w:color="auto"/>
            <w:left w:val="none" w:sz="0" w:space="0" w:color="auto"/>
            <w:bottom w:val="none" w:sz="0" w:space="0" w:color="auto"/>
            <w:right w:val="none" w:sz="0" w:space="0" w:color="auto"/>
          </w:divBdr>
        </w:div>
        <w:div w:id="178668927">
          <w:marLeft w:val="0"/>
          <w:marRight w:val="0"/>
          <w:marTop w:val="0"/>
          <w:marBottom w:val="192"/>
          <w:divBdr>
            <w:top w:val="none" w:sz="0" w:space="0" w:color="auto"/>
            <w:left w:val="none" w:sz="0" w:space="0" w:color="auto"/>
            <w:bottom w:val="none" w:sz="0" w:space="0" w:color="auto"/>
            <w:right w:val="none" w:sz="0" w:space="0" w:color="auto"/>
          </w:divBdr>
        </w:div>
        <w:div w:id="776875634">
          <w:marLeft w:val="0"/>
          <w:marRight w:val="0"/>
          <w:marTop w:val="0"/>
          <w:marBottom w:val="192"/>
          <w:divBdr>
            <w:top w:val="none" w:sz="0" w:space="0" w:color="auto"/>
            <w:left w:val="none" w:sz="0" w:space="0" w:color="auto"/>
            <w:bottom w:val="none" w:sz="0" w:space="0" w:color="auto"/>
            <w:right w:val="none" w:sz="0" w:space="0" w:color="auto"/>
          </w:divBdr>
        </w:div>
        <w:div w:id="1516071413">
          <w:marLeft w:val="0"/>
          <w:marRight w:val="0"/>
          <w:marTop w:val="0"/>
          <w:marBottom w:val="192"/>
          <w:divBdr>
            <w:top w:val="none" w:sz="0" w:space="0" w:color="auto"/>
            <w:left w:val="none" w:sz="0" w:space="0" w:color="auto"/>
            <w:bottom w:val="none" w:sz="0" w:space="0" w:color="auto"/>
            <w:right w:val="none" w:sz="0" w:space="0" w:color="auto"/>
          </w:divBdr>
        </w:div>
        <w:div w:id="2136558031">
          <w:marLeft w:val="0"/>
          <w:marRight w:val="0"/>
          <w:marTop w:val="0"/>
          <w:marBottom w:val="192"/>
          <w:divBdr>
            <w:top w:val="none" w:sz="0" w:space="0" w:color="auto"/>
            <w:left w:val="none" w:sz="0" w:space="0" w:color="auto"/>
            <w:bottom w:val="none" w:sz="0" w:space="0" w:color="auto"/>
            <w:right w:val="none" w:sz="0" w:space="0" w:color="auto"/>
          </w:divBdr>
        </w:div>
        <w:div w:id="735052432">
          <w:marLeft w:val="0"/>
          <w:marRight w:val="0"/>
          <w:marTop w:val="0"/>
          <w:marBottom w:val="192"/>
          <w:divBdr>
            <w:top w:val="none" w:sz="0" w:space="0" w:color="auto"/>
            <w:left w:val="none" w:sz="0" w:space="0" w:color="auto"/>
            <w:bottom w:val="none" w:sz="0" w:space="0" w:color="auto"/>
            <w:right w:val="none" w:sz="0" w:space="0" w:color="auto"/>
          </w:divBdr>
        </w:div>
        <w:div w:id="1534884110">
          <w:marLeft w:val="0"/>
          <w:marRight w:val="0"/>
          <w:marTop w:val="0"/>
          <w:marBottom w:val="192"/>
          <w:divBdr>
            <w:top w:val="none" w:sz="0" w:space="0" w:color="auto"/>
            <w:left w:val="none" w:sz="0" w:space="0" w:color="auto"/>
            <w:bottom w:val="none" w:sz="0" w:space="0" w:color="auto"/>
            <w:right w:val="none" w:sz="0" w:space="0" w:color="auto"/>
          </w:divBdr>
        </w:div>
        <w:div w:id="829564953">
          <w:marLeft w:val="0"/>
          <w:marRight w:val="0"/>
          <w:marTop w:val="0"/>
          <w:marBottom w:val="192"/>
          <w:divBdr>
            <w:top w:val="none" w:sz="0" w:space="0" w:color="auto"/>
            <w:left w:val="none" w:sz="0" w:space="0" w:color="auto"/>
            <w:bottom w:val="none" w:sz="0" w:space="0" w:color="auto"/>
            <w:right w:val="none" w:sz="0" w:space="0" w:color="auto"/>
          </w:divBdr>
        </w:div>
        <w:div w:id="1407217629">
          <w:marLeft w:val="0"/>
          <w:marRight w:val="0"/>
          <w:marTop w:val="0"/>
          <w:marBottom w:val="192"/>
          <w:divBdr>
            <w:top w:val="none" w:sz="0" w:space="0" w:color="auto"/>
            <w:left w:val="none" w:sz="0" w:space="0" w:color="auto"/>
            <w:bottom w:val="none" w:sz="0" w:space="0" w:color="auto"/>
            <w:right w:val="none" w:sz="0" w:space="0" w:color="auto"/>
          </w:divBdr>
        </w:div>
        <w:div w:id="748382943">
          <w:marLeft w:val="0"/>
          <w:marRight w:val="0"/>
          <w:marTop w:val="0"/>
          <w:marBottom w:val="192"/>
          <w:divBdr>
            <w:top w:val="none" w:sz="0" w:space="0" w:color="auto"/>
            <w:left w:val="none" w:sz="0" w:space="0" w:color="auto"/>
            <w:bottom w:val="none" w:sz="0" w:space="0" w:color="auto"/>
            <w:right w:val="none" w:sz="0" w:space="0" w:color="auto"/>
          </w:divBdr>
        </w:div>
        <w:div w:id="387999357">
          <w:marLeft w:val="0"/>
          <w:marRight w:val="0"/>
          <w:marTop w:val="0"/>
          <w:marBottom w:val="192"/>
          <w:divBdr>
            <w:top w:val="none" w:sz="0" w:space="0" w:color="auto"/>
            <w:left w:val="none" w:sz="0" w:space="0" w:color="auto"/>
            <w:bottom w:val="none" w:sz="0" w:space="0" w:color="auto"/>
            <w:right w:val="none" w:sz="0" w:space="0" w:color="auto"/>
          </w:divBdr>
        </w:div>
        <w:div w:id="2099984307">
          <w:marLeft w:val="0"/>
          <w:marRight w:val="0"/>
          <w:marTop w:val="0"/>
          <w:marBottom w:val="192"/>
          <w:divBdr>
            <w:top w:val="none" w:sz="0" w:space="0" w:color="auto"/>
            <w:left w:val="none" w:sz="0" w:space="0" w:color="auto"/>
            <w:bottom w:val="none" w:sz="0" w:space="0" w:color="auto"/>
            <w:right w:val="none" w:sz="0" w:space="0" w:color="auto"/>
          </w:divBdr>
        </w:div>
        <w:div w:id="1986081497">
          <w:marLeft w:val="0"/>
          <w:marRight w:val="0"/>
          <w:marTop w:val="0"/>
          <w:marBottom w:val="192"/>
          <w:divBdr>
            <w:top w:val="none" w:sz="0" w:space="0" w:color="auto"/>
            <w:left w:val="none" w:sz="0" w:space="0" w:color="auto"/>
            <w:bottom w:val="none" w:sz="0" w:space="0" w:color="auto"/>
            <w:right w:val="none" w:sz="0" w:space="0" w:color="auto"/>
          </w:divBdr>
        </w:div>
        <w:div w:id="1023364218">
          <w:marLeft w:val="0"/>
          <w:marRight w:val="0"/>
          <w:marTop w:val="0"/>
          <w:marBottom w:val="192"/>
          <w:divBdr>
            <w:top w:val="none" w:sz="0" w:space="0" w:color="auto"/>
            <w:left w:val="none" w:sz="0" w:space="0" w:color="auto"/>
            <w:bottom w:val="none" w:sz="0" w:space="0" w:color="auto"/>
            <w:right w:val="none" w:sz="0" w:space="0" w:color="auto"/>
          </w:divBdr>
        </w:div>
        <w:div w:id="353918935">
          <w:marLeft w:val="0"/>
          <w:marRight w:val="0"/>
          <w:marTop w:val="0"/>
          <w:marBottom w:val="192"/>
          <w:divBdr>
            <w:top w:val="none" w:sz="0" w:space="0" w:color="auto"/>
            <w:left w:val="none" w:sz="0" w:space="0" w:color="auto"/>
            <w:bottom w:val="none" w:sz="0" w:space="0" w:color="auto"/>
            <w:right w:val="none" w:sz="0" w:space="0" w:color="auto"/>
          </w:divBdr>
        </w:div>
        <w:div w:id="1834641732">
          <w:marLeft w:val="0"/>
          <w:marRight w:val="0"/>
          <w:marTop w:val="0"/>
          <w:marBottom w:val="192"/>
          <w:divBdr>
            <w:top w:val="none" w:sz="0" w:space="0" w:color="auto"/>
            <w:left w:val="none" w:sz="0" w:space="0" w:color="auto"/>
            <w:bottom w:val="none" w:sz="0" w:space="0" w:color="auto"/>
            <w:right w:val="none" w:sz="0" w:space="0" w:color="auto"/>
          </w:divBdr>
        </w:div>
        <w:div w:id="136648822">
          <w:marLeft w:val="0"/>
          <w:marRight w:val="0"/>
          <w:marTop w:val="0"/>
          <w:marBottom w:val="192"/>
          <w:divBdr>
            <w:top w:val="none" w:sz="0" w:space="0" w:color="auto"/>
            <w:left w:val="none" w:sz="0" w:space="0" w:color="auto"/>
            <w:bottom w:val="none" w:sz="0" w:space="0" w:color="auto"/>
            <w:right w:val="none" w:sz="0" w:space="0" w:color="auto"/>
          </w:divBdr>
        </w:div>
        <w:div w:id="2118062522">
          <w:marLeft w:val="0"/>
          <w:marRight w:val="0"/>
          <w:marTop w:val="0"/>
          <w:marBottom w:val="192"/>
          <w:divBdr>
            <w:top w:val="none" w:sz="0" w:space="0" w:color="auto"/>
            <w:left w:val="none" w:sz="0" w:space="0" w:color="auto"/>
            <w:bottom w:val="none" w:sz="0" w:space="0" w:color="auto"/>
            <w:right w:val="none" w:sz="0" w:space="0" w:color="auto"/>
          </w:divBdr>
        </w:div>
        <w:div w:id="618757657">
          <w:marLeft w:val="0"/>
          <w:marRight w:val="0"/>
          <w:marTop w:val="0"/>
          <w:marBottom w:val="192"/>
          <w:divBdr>
            <w:top w:val="none" w:sz="0" w:space="0" w:color="auto"/>
            <w:left w:val="none" w:sz="0" w:space="0" w:color="auto"/>
            <w:bottom w:val="none" w:sz="0" w:space="0" w:color="auto"/>
            <w:right w:val="none" w:sz="0" w:space="0" w:color="auto"/>
          </w:divBdr>
        </w:div>
        <w:div w:id="997877070">
          <w:marLeft w:val="0"/>
          <w:marRight w:val="0"/>
          <w:marTop w:val="0"/>
          <w:marBottom w:val="192"/>
          <w:divBdr>
            <w:top w:val="none" w:sz="0" w:space="0" w:color="auto"/>
            <w:left w:val="none" w:sz="0" w:space="0" w:color="auto"/>
            <w:bottom w:val="none" w:sz="0" w:space="0" w:color="auto"/>
            <w:right w:val="none" w:sz="0" w:space="0" w:color="auto"/>
          </w:divBdr>
        </w:div>
        <w:div w:id="2115202862">
          <w:marLeft w:val="0"/>
          <w:marRight w:val="0"/>
          <w:marTop w:val="0"/>
          <w:marBottom w:val="192"/>
          <w:divBdr>
            <w:top w:val="none" w:sz="0" w:space="0" w:color="auto"/>
            <w:left w:val="none" w:sz="0" w:space="0" w:color="auto"/>
            <w:bottom w:val="none" w:sz="0" w:space="0" w:color="auto"/>
            <w:right w:val="none" w:sz="0" w:space="0" w:color="auto"/>
          </w:divBdr>
        </w:div>
        <w:div w:id="1364818870">
          <w:marLeft w:val="0"/>
          <w:marRight w:val="0"/>
          <w:marTop w:val="0"/>
          <w:marBottom w:val="192"/>
          <w:divBdr>
            <w:top w:val="none" w:sz="0" w:space="0" w:color="auto"/>
            <w:left w:val="none" w:sz="0" w:space="0" w:color="auto"/>
            <w:bottom w:val="none" w:sz="0" w:space="0" w:color="auto"/>
            <w:right w:val="none" w:sz="0" w:space="0" w:color="auto"/>
          </w:divBdr>
        </w:div>
        <w:div w:id="338191294">
          <w:marLeft w:val="0"/>
          <w:marRight w:val="0"/>
          <w:marTop w:val="0"/>
          <w:marBottom w:val="192"/>
          <w:divBdr>
            <w:top w:val="none" w:sz="0" w:space="0" w:color="auto"/>
            <w:left w:val="none" w:sz="0" w:space="0" w:color="auto"/>
            <w:bottom w:val="none" w:sz="0" w:space="0" w:color="auto"/>
            <w:right w:val="none" w:sz="0" w:space="0" w:color="auto"/>
          </w:divBdr>
        </w:div>
        <w:div w:id="327440125">
          <w:marLeft w:val="0"/>
          <w:marRight w:val="0"/>
          <w:marTop w:val="0"/>
          <w:marBottom w:val="192"/>
          <w:divBdr>
            <w:top w:val="none" w:sz="0" w:space="0" w:color="auto"/>
            <w:left w:val="none" w:sz="0" w:space="0" w:color="auto"/>
            <w:bottom w:val="none" w:sz="0" w:space="0" w:color="auto"/>
            <w:right w:val="none" w:sz="0" w:space="0" w:color="auto"/>
          </w:divBdr>
        </w:div>
        <w:div w:id="980421216">
          <w:marLeft w:val="0"/>
          <w:marRight w:val="0"/>
          <w:marTop w:val="0"/>
          <w:marBottom w:val="192"/>
          <w:divBdr>
            <w:top w:val="none" w:sz="0" w:space="0" w:color="auto"/>
            <w:left w:val="none" w:sz="0" w:space="0" w:color="auto"/>
            <w:bottom w:val="none" w:sz="0" w:space="0" w:color="auto"/>
            <w:right w:val="none" w:sz="0" w:space="0" w:color="auto"/>
          </w:divBdr>
        </w:div>
        <w:div w:id="8719596">
          <w:marLeft w:val="0"/>
          <w:marRight w:val="0"/>
          <w:marTop w:val="0"/>
          <w:marBottom w:val="192"/>
          <w:divBdr>
            <w:top w:val="none" w:sz="0" w:space="0" w:color="auto"/>
            <w:left w:val="none" w:sz="0" w:space="0" w:color="auto"/>
            <w:bottom w:val="none" w:sz="0" w:space="0" w:color="auto"/>
            <w:right w:val="none" w:sz="0" w:space="0" w:color="auto"/>
          </w:divBdr>
        </w:div>
        <w:div w:id="1152330844">
          <w:marLeft w:val="0"/>
          <w:marRight w:val="0"/>
          <w:marTop w:val="0"/>
          <w:marBottom w:val="192"/>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1651</Words>
  <Characters>9416</Characters>
  <Application>Microsoft Office Word</Application>
  <DocSecurity>0</DocSecurity>
  <Lines>78</Lines>
  <Paragraphs>22</Paragraphs>
  <ScaleCrop>false</ScaleCrop>
  <Company/>
  <LinksUpToDate>false</LinksUpToDate>
  <CharactersWithSpaces>11045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Света</dc:creator>
  <cp:lastModifiedBy>Света</cp:lastModifiedBy>
  <cp:revision>4</cp:revision>
  <dcterms:created xsi:type="dcterms:W3CDTF">2014-02-08T06:28:00Z</dcterms:created>
  <dcterms:modified xsi:type="dcterms:W3CDTF">2014-02-08T07:12:00Z</dcterms:modified>
</cp:coreProperties>
</file>